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22B34" w14:textId="0D9461F5" w:rsidR="007F080B" w:rsidRPr="008E21DE" w:rsidRDefault="00BC18C5">
      <w:pPr>
        <w:rPr>
          <w:b/>
          <w:bCs/>
        </w:rPr>
      </w:pPr>
      <w:r w:rsidRPr="008E21DE">
        <w:rPr>
          <w:b/>
          <w:bCs/>
        </w:rPr>
        <w:t>Subject:</w:t>
      </w:r>
      <w:r w:rsidR="00B114B7">
        <w:rPr>
          <w:b/>
          <w:bCs/>
        </w:rPr>
        <w:t xml:space="preserve"> </w:t>
      </w:r>
      <w:r w:rsidR="006D44ED">
        <w:rPr>
          <w:b/>
          <w:bCs/>
        </w:rPr>
        <w:t>Projects and Production</w:t>
      </w:r>
    </w:p>
    <w:p w14:paraId="21AB0D4A" w14:textId="200031EE" w:rsidR="00914C58" w:rsidRPr="008E21DE" w:rsidRDefault="00914C58">
      <w:pPr>
        <w:rPr>
          <w:b/>
          <w:bCs/>
        </w:rPr>
      </w:pPr>
      <w:r w:rsidRPr="008E21DE">
        <w:rPr>
          <w:b/>
          <w:bCs/>
        </w:rPr>
        <w:t xml:space="preserve">Subject Leader: </w:t>
      </w:r>
      <w:r w:rsidR="00B114B7">
        <w:rPr>
          <w:b/>
          <w:bCs/>
        </w:rPr>
        <w:t>Ms Anna Clements</w:t>
      </w:r>
      <w:r w:rsidR="00B114B7">
        <w:rPr>
          <w:b/>
          <w:bCs/>
        </w:rPr>
        <w:tab/>
      </w:r>
    </w:p>
    <w:p w14:paraId="17A20288" w14:textId="0A8CE4A6" w:rsidR="00914C58" w:rsidRPr="008E21DE" w:rsidRDefault="00914C58">
      <w:pPr>
        <w:rPr>
          <w:b/>
          <w:bCs/>
        </w:rPr>
      </w:pPr>
      <w:r w:rsidRPr="28044903">
        <w:rPr>
          <w:b/>
          <w:bCs/>
        </w:rPr>
        <w:t xml:space="preserve">Contact email: </w:t>
      </w:r>
      <w:r w:rsidR="00B114B7" w:rsidRPr="28044903">
        <w:rPr>
          <w:b/>
          <w:bCs/>
        </w:rPr>
        <w:t>AClements@blandfordschool.org.uk</w:t>
      </w:r>
    </w:p>
    <w:tbl>
      <w:tblPr>
        <w:tblStyle w:val="TableGrid"/>
        <w:tblW w:w="0" w:type="auto"/>
        <w:tblLook w:val="04A0" w:firstRow="1" w:lastRow="0" w:firstColumn="1" w:lastColumn="0" w:noHBand="0" w:noVBand="1"/>
      </w:tblPr>
      <w:tblGrid>
        <w:gridCol w:w="14911"/>
      </w:tblGrid>
      <w:tr w:rsidR="00BC18C5" w14:paraId="7A8A03D6" w14:textId="77777777" w:rsidTr="71ECA72F">
        <w:trPr>
          <w:trHeight w:val="780"/>
        </w:trPr>
        <w:tc>
          <w:tcPr>
            <w:tcW w:w="14911" w:type="dxa"/>
          </w:tcPr>
          <w:p w14:paraId="678E5159" w14:textId="77777777" w:rsidR="00BC18C5" w:rsidRDefault="00BC18C5">
            <w:r>
              <w:t>Subject statement:</w:t>
            </w:r>
          </w:p>
          <w:p w14:paraId="438904CD" w14:textId="1AFADFD5" w:rsidR="00BC18C5" w:rsidRDefault="319D36D3" w:rsidP="006D44ED">
            <w:r>
              <w:t>Projects and Production has been introduced to Key Stage 3, to provide opportunities to develop key skills such as public speaking, project management and social responsibility.  All students will be guided to improve their confidence and self awareness through a range of topics which build Oracy skills and through community partnership.  We believe that these skills will support students into the workplace and their communities</w:t>
            </w:r>
            <w:r w:rsidR="181A366F">
              <w:t>,</w:t>
            </w:r>
            <w:r>
              <w:t xml:space="preserve"> as well-rounded adults who understand the positive impact they can have within society. As a new curriculum subject, we intend to review all topics as we pilot each project in each year group. </w:t>
            </w:r>
          </w:p>
        </w:tc>
      </w:tr>
    </w:tbl>
    <w:p w14:paraId="7B0AB37F" w14:textId="77777777" w:rsidR="00BC18C5" w:rsidRDefault="00BC18C5"/>
    <w:p w14:paraId="2517B167" w14:textId="521AF918" w:rsidR="00BC18C5" w:rsidRPr="008E21DE" w:rsidRDefault="006D44ED">
      <w:pPr>
        <w:rPr>
          <w:b/>
          <w:bCs/>
        </w:rPr>
      </w:pPr>
      <w:r>
        <w:rPr>
          <w:b/>
          <w:bCs/>
        </w:rPr>
        <w:t>Assessment</w:t>
      </w:r>
    </w:p>
    <w:tbl>
      <w:tblPr>
        <w:tblStyle w:val="TableGrid"/>
        <w:tblW w:w="0" w:type="auto"/>
        <w:tblLook w:val="04A0" w:firstRow="1" w:lastRow="0" w:firstColumn="1" w:lastColumn="0" w:noHBand="0" w:noVBand="1"/>
      </w:tblPr>
      <w:tblGrid>
        <w:gridCol w:w="15241"/>
      </w:tblGrid>
      <w:tr w:rsidR="00BC18C5" w14:paraId="345D636C" w14:textId="77777777" w:rsidTr="28044903">
        <w:trPr>
          <w:trHeight w:val="3599"/>
        </w:trPr>
        <w:tc>
          <w:tcPr>
            <w:tcW w:w="15241" w:type="dxa"/>
          </w:tcPr>
          <w:p w14:paraId="217A912E" w14:textId="16FA1E66" w:rsidR="00914C58" w:rsidRDefault="00914C58">
            <w:r>
              <w:t>How we assess your child’s progress</w:t>
            </w:r>
            <w:r w:rsidR="006D44ED">
              <w:t>:</w:t>
            </w:r>
          </w:p>
          <w:p w14:paraId="545BD666" w14:textId="77777777" w:rsidR="00914C58" w:rsidRDefault="00914C58" w:rsidP="28044903"/>
          <w:p w14:paraId="076C3D3F" w14:textId="17C9CBF3" w:rsidR="006D44ED" w:rsidRDefault="006D44ED" w:rsidP="28044903">
            <w:r>
              <w:t>We have included key criteria from English, PSHE and Arts subjects to inspire creative and critical thinking in support of cross-curricular development.  The assessment criteria are available on request.</w:t>
            </w:r>
          </w:p>
          <w:p w14:paraId="48FBE8F2" w14:textId="762068A7" w:rsidR="00BC18C5" w:rsidRDefault="00BC18C5">
            <w:r>
              <w:t>The following topics are covered in each year:</w:t>
            </w:r>
          </w:p>
          <w:p w14:paraId="65E62F88" w14:textId="77777777" w:rsidR="006D44ED" w:rsidRDefault="006D44ED"/>
          <w:p w14:paraId="6963EC87" w14:textId="748FDB6B" w:rsidR="006D44ED" w:rsidRDefault="006D44ED">
            <w:r>
              <w:t>Year 7</w:t>
            </w:r>
          </w:p>
          <w:p w14:paraId="05A134E3" w14:textId="77777777" w:rsidR="00BC18C5" w:rsidRDefault="006D44ED" w:rsidP="006D44ED">
            <w:pPr>
              <w:pStyle w:val="ListParagraph"/>
              <w:numPr>
                <w:ilvl w:val="0"/>
                <w:numId w:val="3"/>
              </w:numPr>
            </w:pPr>
            <w:r>
              <w:t>Mini-Election</w:t>
            </w:r>
          </w:p>
          <w:p w14:paraId="68F6126F" w14:textId="77777777" w:rsidR="006D44ED" w:rsidRDefault="006D44ED" w:rsidP="006D44ED">
            <w:pPr>
              <w:pStyle w:val="ListParagraph"/>
              <w:numPr>
                <w:ilvl w:val="0"/>
                <w:numId w:val="3"/>
              </w:numPr>
            </w:pPr>
            <w:r>
              <w:t>Production Roles</w:t>
            </w:r>
          </w:p>
          <w:p w14:paraId="1A7BC2E8" w14:textId="77777777" w:rsidR="006D44ED" w:rsidRDefault="006D44ED" w:rsidP="006D44ED">
            <w:pPr>
              <w:pStyle w:val="ListParagraph"/>
              <w:numPr>
                <w:ilvl w:val="0"/>
                <w:numId w:val="3"/>
              </w:numPr>
            </w:pPr>
            <w:r>
              <w:t>Charity Fundraising</w:t>
            </w:r>
          </w:p>
          <w:p w14:paraId="6BC553F0" w14:textId="77777777" w:rsidR="006D44ED" w:rsidRDefault="006D44ED" w:rsidP="006D44ED"/>
          <w:p w14:paraId="15B06B72" w14:textId="77777777" w:rsidR="006D44ED" w:rsidRDefault="006D44ED" w:rsidP="006D44ED">
            <w:r>
              <w:t>Year 8</w:t>
            </w:r>
          </w:p>
          <w:p w14:paraId="45AA0B22" w14:textId="77777777" w:rsidR="006D44ED" w:rsidRDefault="006D44ED" w:rsidP="006D44ED">
            <w:pPr>
              <w:pStyle w:val="ListParagraph"/>
              <w:numPr>
                <w:ilvl w:val="3"/>
                <w:numId w:val="3"/>
              </w:numPr>
            </w:pPr>
            <w:r>
              <w:t>Debating</w:t>
            </w:r>
          </w:p>
          <w:p w14:paraId="48C0F783" w14:textId="77777777" w:rsidR="006D44ED" w:rsidRDefault="006D44ED" w:rsidP="006D44ED">
            <w:pPr>
              <w:pStyle w:val="ListParagraph"/>
              <w:numPr>
                <w:ilvl w:val="3"/>
                <w:numId w:val="3"/>
              </w:numPr>
            </w:pPr>
            <w:r>
              <w:t>School Campaign for Change</w:t>
            </w:r>
          </w:p>
          <w:p w14:paraId="2995ACFD" w14:textId="77777777" w:rsidR="006D44ED" w:rsidRDefault="006D44ED" w:rsidP="006D44ED">
            <w:pPr>
              <w:pStyle w:val="ListParagraph"/>
              <w:numPr>
                <w:ilvl w:val="3"/>
                <w:numId w:val="3"/>
              </w:numPr>
            </w:pPr>
            <w:r>
              <w:t>Designing for Theatre</w:t>
            </w:r>
          </w:p>
          <w:p w14:paraId="150094EF" w14:textId="77777777" w:rsidR="006D44ED" w:rsidRDefault="006D44ED" w:rsidP="006D44ED">
            <w:r>
              <w:t>Year 9</w:t>
            </w:r>
          </w:p>
          <w:p w14:paraId="7E258A6F" w14:textId="77777777" w:rsidR="006D44ED" w:rsidRDefault="006D44ED" w:rsidP="006D44ED">
            <w:pPr>
              <w:pStyle w:val="ListParagraph"/>
              <w:numPr>
                <w:ilvl w:val="6"/>
                <w:numId w:val="3"/>
              </w:numPr>
            </w:pPr>
            <w:r>
              <w:t>Public Speaking</w:t>
            </w:r>
          </w:p>
          <w:p w14:paraId="744024EB" w14:textId="77777777" w:rsidR="006D44ED" w:rsidRDefault="006D44ED" w:rsidP="006D44ED">
            <w:pPr>
              <w:pStyle w:val="ListParagraph"/>
              <w:numPr>
                <w:ilvl w:val="6"/>
                <w:numId w:val="3"/>
              </w:numPr>
            </w:pPr>
            <w:r>
              <w:t>Arts in the Community</w:t>
            </w:r>
          </w:p>
          <w:p w14:paraId="21DCF2DA" w14:textId="5120413A" w:rsidR="006D44ED" w:rsidRDefault="006D44ED" w:rsidP="006D44ED">
            <w:pPr>
              <w:pStyle w:val="ListParagraph"/>
              <w:numPr>
                <w:ilvl w:val="6"/>
                <w:numId w:val="3"/>
              </w:numPr>
            </w:pPr>
            <w:r>
              <w:t>Confidence Workshops</w:t>
            </w:r>
          </w:p>
        </w:tc>
      </w:tr>
    </w:tbl>
    <w:p w14:paraId="483D5051" w14:textId="77777777" w:rsidR="00BC18C5" w:rsidRDefault="00BC18C5"/>
    <w:p w14:paraId="01001EB6" w14:textId="77777777" w:rsidR="006D44ED" w:rsidRDefault="006D44ED"/>
    <w:p w14:paraId="28DC9BE5" w14:textId="77777777" w:rsidR="006D44ED" w:rsidRDefault="006D44ED"/>
    <w:p w14:paraId="130F2F74" w14:textId="208D62CE" w:rsidR="00BC18C5" w:rsidRPr="008E21DE" w:rsidRDefault="00BC18C5">
      <w:pPr>
        <w:rPr>
          <w:b/>
          <w:bCs/>
        </w:rPr>
      </w:pPr>
      <w:r w:rsidRPr="008E21DE">
        <w:rPr>
          <w:b/>
          <w:bCs/>
        </w:rPr>
        <w:t>Curriculum Overview</w:t>
      </w:r>
    </w:p>
    <w:tbl>
      <w:tblPr>
        <w:tblStyle w:val="TableGrid"/>
        <w:tblW w:w="0" w:type="auto"/>
        <w:tblLook w:val="04A0" w:firstRow="1" w:lastRow="0" w:firstColumn="1" w:lastColumn="0" w:noHBand="0" w:noVBand="1"/>
      </w:tblPr>
      <w:tblGrid>
        <w:gridCol w:w="626"/>
        <w:gridCol w:w="1841"/>
        <w:gridCol w:w="1930"/>
        <w:gridCol w:w="2833"/>
        <w:gridCol w:w="1983"/>
        <w:gridCol w:w="2974"/>
        <w:gridCol w:w="1983"/>
        <w:gridCol w:w="1218"/>
      </w:tblGrid>
      <w:tr w:rsidR="00B114B7" w:rsidRPr="006A6D4D" w14:paraId="2DEC66BF" w14:textId="77777777" w:rsidTr="71ECA72F">
        <w:tc>
          <w:tcPr>
            <w:tcW w:w="616" w:type="dxa"/>
            <w:shd w:val="clear" w:color="auto" w:fill="D9D9D9" w:themeFill="background1" w:themeFillShade="D9"/>
          </w:tcPr>
          <w:p w14:paraId="451C52BD" w14:textId="77777777" w:rsidR="00B114B7" w:rsidRPr="006A6D4D" w:rsidRDefault="00B114B7" w:rsidP="00545A6A">
            <w:pPr>
              <w:jc w:val="center"/>
            </w:pPr>
            <w:r w:rsidRPr="006A6D4D">
              <w:t>Year</w:t>
            </w:r>
          </w:p>
        </w:tc>
        <w:tc>
          <w:tcPr>
            <w:tcW w:w="3774" w:type="dxa"/>
            <w:gridSpan w:val="2"/>
            <w:shd w:val="clear" w:color="auto" w:fill="D9D9D9" w:themeFill="background1" w:themeFillShade="D9"/>
          </w:tcPr>
          <w:p w14:paraId="6A9EEAE2" w14:textId="77777777" w:rsidR="00B114B7" w:rsidRPr="006A6D4D" w:rsidRDefault="00B114B7" w:rsidP="00545A6A">
            <w:pPr>
              <w:jc w:val="center"/>
            </w:pPr>
            <w:r w:rsidRPr="006A6D4D">
              <w:t>Autumn Term</w:t>
            </w:r>
          </w:p>
        </w:tc>
        <w:tc>
          <w:tcPr>
            <w:tcW w:w="4819" w:type="dxa"/>
            <w:gridSpan w:val="2"/>
            <w:shd w:val="clear" w:color="auto" w:fill="D9D9D9" w:themeFill="background1" w:themeFillShade="D9"/>
          </w:tcPr>
          <w:p w14:paraId="6DA5D237" w14:textId="77777777" w:rsidR="00B114B7" w:rsidRPr="006A6D4D" w:rsidRDefault="00B114B7" w:rsidP="00545A6A">
            <w:pPr>
              <w:jc w:val="center"/>
            </w:pPr>
            <w:r w:rsidRPr="006A6D4D">
              <w:t>Spring Term</w:t>
            </w:r>
          </w:p>
        </w:tc>
        <w:tc>
          <w:tcPr>
            <w:tcW w:w="4961" w:type="dxa"/>
            <w:gridSpan w:val="2"/>
            <w:shd w:val="clear" w:color="auto" w:fill="D9D9D9" w:themeFill="background1" w:themeFillShade="D9"/>
          </w:tcPr>
          <w:p w14:paraId="0D7E7A53" w14:textId="77777777" w:rsidR="00B114B7" w:rsidRPr="006A6D4D" w:rsidRDefault="00B114B7" w:rsidP="00545A6A">
            <w:pPr>
              <w:jc w:val="center"/>
            </w:pPr>
            <w:r w:rsidRPr="006A6D4D">
              <w:t>Summer Term</w:t>
            </w:r>
          </w:p>
        </w:tc>
        <w:tc>
          <w:tcPr>
            <w:tcW w:w="1218" w:type="dxa"/>
            <w:shd w:val="clear" w:color="auto" w:fill="D9D9D9" w:themeFill="background1" w:themeFillShade="D9"/>
          </w:tcPr>
          <w:p w14:paraId="48277CD2" w14:textId="77777777" w:rsidR="00B114B7" w:rsidRPr="006A6D4D" w:rsidRDefault="00B114B7" w:rsidP="00545A6A">
            <w:pPr>
              <w:jc w:val="center"/>
            </w:pPr>
          </w:p>
        </w:tc>
      </w:tr>
      <w:tr w:rsidR="00B114B7" w:rsidRPr="001646A4" w14:paraId="7FD7EBB5" w14:textId="77777777" w:rsidTr="71ECA72F">
        <w:tc>
          <w:tcPr>
            <w:tcW w:w="616" w:type="dxa"/>
            <w:shd w:val="clear" w:color="auto" w:fill="D9D9D9" w:themeFill="background1" w:themeFillShade="D9"/>
          </w:tcPr>
          <w:p w14:paraId="612E7AC9" w14:textId="77777777" w:rsidR="00B114B7" w:rsidRPr="006A6D4D" w:rsidRDefault="00B114B7" w:rsidP="00545A6A">
            <w:pPr>
              <w:jc w:val="center"/>
            </w:pPr>
          </w:p>
        </w:tc>
        <w:tc>
          <w:tcPr>
            <w:tcW w:w="1843" w:type="dxa"/>
            <w:shd w:val="clear" w:color="auto" w:fill="D9D9D9" w:themeFill="background1" w:themeFillShade="D9"/>
          </w:tcPr>
          <w:p w14:paraId="4F296336" w14:textId="77777777" w:rsidR="00B114B7" w:rsidRPr="001646A4" w:rsidRDefault="00B114B7" w:rsidP="00545A6A">
            <w:pPr>
              <w:jc w:val="center"/>
              <w:rPr>
                <w:sz w:val="18"/>
                <w:szCs w:val="18"/>
              </w:rPr>
            </w:pPr>
            <w:r w:rsidRPr="001646A4">
              <w:rPr>
                <w:sz w:val="18"/>
                <w:szCs w:val="18"/>
              </w:rPr>
              <w:t>Unit / Topic Covered</w:t>
            </w:r>
          </w:p>
        </w:tc>
        <w:tc>
          <w:tcPr>
            <w:tcW w:w="1931" w:type="dxa"/>
            <w:shd w:val="clear" w:color="auto" w:fill="D9D9D9" w:themeFill="background1" w:themeFillShade="D9"/>
          </w:tcPr>
          <w:p w14:paraId="01CFE191" w14:textId="77777777" w:rsidR="00B114B7" w:rsidRPr="001646A4" w:rsidRDefault="00B114B7" w:rsidP="00545A6A">
            <w:pPr>
              <w:jc w:val="center"/>
              <w:rPr>
                <w:sz w:val="18"/>
                <w:szCs w:val="18"/>
              </w:rPr>
            </w:pPr>
            <w:r w:rsidRPr="001646A4">
              <w:rPr>
                <w:sz w:val="18"/>
                <w:szCs w:val="18"/>
              </w:rPr>
              <w:t>Intended Outcomes (Knowledge and Skills)</w:t>
            </w:r>
          </w:p>
        </w:tc>
        <w:tc>
          <w:tcPr>
            <w:tcW w:w="2835" w:type="dxa"/>
            <w:shd w:val="clear" w:color="auto" w:fill="D9D9D9" w:themeFill="background1" w:themeFillShade="D9"/>
          </w:tcPr>
          <w:p w14:paraId="1F0D2E13" w14:textId="77777777" w:rsidR="00B114B7" w:rsidRPr="001646A4" w:rsidRDefault="00B114B7" w:rsidP="00545A6A">
            <w:pPr>
              <w:jc w:val="center"/>
              <w:rPr>
                <w:sz w:val="18"/>
                <w:szCs w:val="18"/>
              </w:rPr>
            </w:pPr>
            <w:r w:rsidRPr="001646A4">
              <w:rPr>
                <w:sz w:val="18"/>
                <w:szCs w:val="18"/>
              </w:rPr>
              <w:t>Unit / Topic Covered</w:t>
            </w:r>
          </w:p>
        </w:tc>
        <w:tc>
          <w:tcPr>
            <w:tcW w:w="1984" w:type="dxa"/>
            <w:shd w:val="clear" w:color="auto" w:fill="D9D9D9" w:themeFill="background1" w:themeFillShade="D9"/>
          </w:tcPr>
          <w:p w14:paraId="57AD63CC" w14:textId="77777777" w:rsidR="00B114B7" w:rsidRPr="001646A4" w:rsidRDefault="00B114B7" w:rsidP="00545A6A">
            <w:pPr>
              <w:jc w:val="center"/>
              <w:rPr>
                <w:sz w:val="18"/>
                <w:szCs w:val="18"/>
              </w:rPr>
            </w:pPr>
            <w:r w:rsidRPr="001646A4">
              <w:rPr>
                <w:sz w:val="18"/>
                <w:szCs w:val="18"/>
              </w:rPr>
              <w:t>Intended Outcomes (Knowledge and Skills)</w:t>
            </w:r>
          </w:p>
        </w:tc>
        <w:tc>
          <w:tcPr>
            <w:tcW w:w="2977" w:type="dxa"/>
            <w:shd w:val="clear" w:color="auto" w:fill="D9D9D9" w:themeFill="background1" w:themeFillShade="D9"/>
          </w:tcPr>
          <w:p w14:paraId="31DA723C" w14:textId="77777777" w:rsidR="00B114B7" w:rsidRPr="001646A4" w:rsidRDefault="00B114B7" w:rsidP="00545A6A">
            <w:pPr>
              <w:jc w:val="center"/>
              <w:rPr>
                <w:sz w:val="18"/>
                <w:szCs w:val="18"/>
              </w:rPr>
            </w:pPr>
            <w:r w:rsidRPr="001646A4">
              <w:rPr>
                <w:sz w:val="18"/>
                <w:szCs w:val="18"/>
              </w:rPr>
              <w:t>Unit / Topic Covered</w:t>
            </w:r>
          </w:p>
        </w:tc>
        <w:tc>
          <w:tcPr>
            <w:tcW w:w="1984" w:type="dxa"/>
            <w:shd w:val="clear" w:color="auto" w:fill="D9D9D9" w:themeFill="background1" w:themeFillShade="D9"/>
          </w:tcPr>
          <w:p w14:paraId="245D3B92" w14:textId="77777777" w:rsidR="00B114B7" w:rsidRPr="001646A4" w:rsidRDefault="00B114B7" w:rsidP="00545A6A">
            <w:pPr>
              <w:jc w:val="center"/>
              <w:rPr>
                <w:sz w:val="18"/>
                <w:szCs w:val="18"/>
              </w:rPr>
            </w:pPr>
            <w:r w:rsidRPr="001646A4">
              <w:rPr>
                <w:sz w:val="18"/>
                <w:szCs w:val="18"/>
              </w:rPr>
              <w:t>Intended Outcomes (Knowledge and Skills)</w:t>
            </w:r>
          </w:p>
        </w:tc>
        <w:tc>
          <w:tcPr>
            <w:tcW w:w="1218" w:type="dxa"/>
            <w:shd w:val="clear" w:color="auto" w:fill="D9D9D9" w:themeFill="background1" w:themeFillShade="D9"/>
          </w:tcPr>
          <w:p w14:paraId="27C3065D" w14:textId="77777777" w:rsidR="00B114B7" w:rsidRPr="001646A4" w:rsidRDefault="00B114B7" w:rsidP="00545A6A">
            <w:pPr>
              <w:jc w:val="center"/>
              <w:rPr>
                <w:sz w:val="18"/>
                <w:szCs w:val="18"/>
              </w:rPr>
            </w:pPr>
            <w:r w:rsidRPr="001646A4">
              <w:rPr>
                <w:sz w:val="18"/>
                <w:szCs w:val="18"/>
              </w:rPr>
              <w:t xml:space="preserve">Useful resources / websites parents can access to support learning and progress. </w:t>
            </w:r>
          </w:p>
        </w:tc>
      </w:tr>
      <w:tr w:rsidR="00B114B7" w:rsidRPr="006A6D4D" w14:paraId="371BE756" w14:textId="77777777" w:rsidTr="71ECA72F">
        <w:tc>
          <w:tcPr>
            <w:tcW w:w="616" w:type="dxa"/>
            <w:shd w:val="clear" w:color="auto" w:fill="D9D9D9" w:themeFill="background1" w:themeFillShade="D9"/>
          </w:tcPr>
          <w:p w14:paraId="197A7B5D" w14:textId="77777777" w:rsidR="00B114B7" w:rsidRDefault="00B114B7" w:rsidP="00545A6A">
            <w:pPr>
              <w:jc w:val="center"/>
            </w:pPr>
            <w:r>
              <w:t>7</w:t>
            </w:r>
          </w:p>
        </w:tc>
        <w:tc>
          <w:tcPr>
            <w:tcW w:w="1843" w:type="dxa"/>
          </w:tcPr>
          <w:p w14:paraId="54E1D48D" w14:textId="0B82C5BD" w:rsidR="00B114B7" w:rsidRPr="00953A8C" w:rsidRDefault="006D44ED" w:rsidP="00545A6A">
            <w:pPr>
              <w:rPr>
                <w:b/>
                <w:color w:val="000000" w:themeColor="text1"/>
                <w:sz w:val="16"/>
                <w:szCs w:val="16"/>
              </w:rPr>
            </w:pPr>
            <w:r w:rsidRPr="00953A8C">
              <w:rPr>
                <w:b/>
                <w:color w:val="000000" w:themeColor="text1"/>
                <w:sz w:val="16"/>
                <w:szCs w:val="16"/>
              </w:rPr>
              <w:t>Mini Election</w:t>
            </w:r>
            <w:r w:rsidR="00953A8C" w:rsidRPr="00953A8C">
              <w:rPr>
                <w:b/>
                <w:color w:val="000000" w:themeColor="text1"/>
                <w:sz w:val="16"/>
                <w:szCs w:val="16"/>
              </w:rPr>
              <w:t xml:space="preserve"> – </w:t>
            </w:r>
          </w:p>
          <w:p w14:paraId="04D4985B" w14:textId="77777777" w:rsidR="00953A8C" w:rsidRPr="00953A8C" w:rsidRDefault="00953A8C" w:rsidP="00545A6A">
            <w:pPr>
              <w:rPr>
                <w:b/>
                <w:color w:val="000000" w:themeColor="text1"/>
                <w:sz w:val="16"/>
                <w:szCs w:val="16"/>
              </w:rPr>
            </w:pPr>
            <w:r w:rsidRPr="00953A8C">
              <w:rPr>
                <w:b/>
                <w:color w:val="000000" w:themeColor="text1"/>
                <w:sz w:val="16"/>
                <w:szCs w:val="16"/>
              </w:rPr>
              <w:t xml:space="preserve">Students will develop speeches to deliver within class. </w:t>
            </w:r>
          </w:p>
          <w:p w14:paraId="72BD5948" w14:textId="3B593F82" w:rsidR="00953A8C" w:rsidRPr="00953A8C" w:rsidRDefault="00953A8C" w:rsidP="00545A6A">
            <w:pPr>
              <w:rPr>
                <w:b/>
                <w:color w:val="000000" w:themeColor="text1"/>
                <w:sz w:val="16"/>
                <w:szCs w:val="16"/>
              </w:rPr>
            </w:pPr>
            <w:r w:rsidRPr="00953A8C">
              <w:rPr>
                <w:b/>
                <w:color w:val="000000" w:themeColor="text1"/>
                <w:sz w:val="16"/>
                <w:szCs w:val="16"/>
              </w:rPr>
              <w:t>This will be a theoretical election for school leadership positions.</w:t>
            </w:r>
          </w:p>
        </w:tc>
        <w:tc>
          <w:tcPr>
            <w:tcW w:w="1931" w:type="dxa"/>
          </w:tcPr>
          <w:p w14:paraId="16D67332" w14:textId="606C5598" w:rsidR="00B114B7" w:rsidRPr="00953A8C" w:rsidRDefault="3C76BBA3" w:rsidP="006D44ED">
            <w:pPr>
              <w:rPr>
                <w:color w:val="000000" w:themeColor="text1"/>
                <w:sz w:val="16"/>
                <w:szCs w:val="16"/>
              </w:rPr>
            </w:pPr>
            <w:r w:rsidRPr="71ECA72F">
              <w:rPr>
                <w:color w:val="000000" w:themeColor="text1"/>
                <w:sz w:val="16"/>
                <w:szCs w:val="16"/>
              </w:rPr>
              <w:t>Students learn about selecting language, persuasive techniques, public speaking performance skills and how to address a listener. Stud</w:t>
            </w:r>
            <w:r w:rsidR="62DB8BAC" w:rsidRPr="71ECA72F">
              <w:rPr>
                <w:color w:val="000000" w:themeColor="text1"/>
                <w:sz w:val="16"/>
                <w:szCs w:val="16"/>
              </w:rPr>
              <w:t xml:space="preserve">ents also </w:t>
            </w:r>
            <w:proofErr w:type="gramStart"/>
            <w:r w:rsidR="62DB8BAC" w:rsidRPr="71ECA72F">
              <w:rPr>
                <w:color w:val="000000" w:themeColor="text1"/>
                <w:sz w:val="16"/>
                <w:szCs w:val="16"/>
              </w:rPr>
              <w:t>have the opportunity to</w:t>
            </w:r>
            <w:proofErr w:type="gramEnd"/>
            <w:r w:rsidR="62DB8BAC" w:rsidRPr="71ECA72F">
              <w:rPr>
                <w:color w:val="000000" w:themeColor="text1"/>
                <w:sz w:val="16"/>
                <w:szCs w:val="16"/>
              </w:rPr>
              <w:t xml:space="preserve"> analyse speech performance and gain an understanding of how speakers engage and relate to their audience.  </w:t>
            </w:r>
            <w:r w:rsidR="239FEA03" w:rsidRPr="71ECA72F">
              <w:rPr>
                <w:color w:val="000000" w:themeColor="text1"/>
                <w:sz w:val="16"/>
                <w:szCs w:val="16"/>
              </w:rPr>
              <w:t>A development of skills in voice projection, vocal pace, physical control and eye contact while speaking.</w:t>
            </w:r>
          </w:p>
        </w:tc>
        <w:tc>
          <w:tcPr>
            <w:tcW w:w="2835" w:type="dxa"/>
          </w:tcPr>
          <w:p w14:paraId="4D4B2DDF" w14:textId="77777777" w:rsidR="00B114B7" w:rsidRPr="00953A8C" w:rsidRDefault="006D44ED" w:rsidP="00545A6A">
            <w:pPr>
              <w:rPr>
                <w:b/>
                <w:color w:val="000000" w:themeColor="text1"/>
                <w:sz w:val="16"/>
                <w:szCs w:val="16"/>
              </w:rPr>
            </w:pPr>
            <w:r w:rsidRPr="00953A8C">
              <w:rPr>
                <w:b/>
                <w:color w:val="000000" w:themeColor="text1"/>
                <w:sz w:val="16"/>
                <w:szCs w:val="16"/>
              </w:rPr>
              <w:t>Production Roles</w:t>
            </w:r>
          </w:p>
          <w:p w14:paraId="09C2E660" w14:textId="6C707A2F" w:rsidR="00953A8C" w:rsidRPr="00953A8C" w:rsidRDefault="00953A8C" w:rsidP="00545A6A">
            <w:pPr>
              <w:rPr>
                <w:b/>
                <w:color w:val="000000" w:themeColor="text1"/>
                <w:sz w:val="16"/>
                <w:szCs w:val="16"/>
              </w:rPr>
            </w:pPr>
            <w:r w:rsidRPr="00953A8C">
              <w:rPr>
                <w:b/>
                <w:color w:val="000000" w:themeColor="text1"/>
                <w:sz w:val="16"/>
                <w:szCs w:val="16"/>
              </w:rPr>
              <w:t>Students will learn of the different career paths in production of events and performances. This will lead to a small, dedicated area of the careers fair where students will present their knowledge of the industry.</w:t>
            </w:r>
          </w:p>
        </w:tc>
        <w:tc>
          <w:tcPr>
            <w:tcW w:w="1984" w:type="dxa"/>
          </w:tcPr>
          <w:p w14:paraId="68098702" w14:textId="2DA9858F" w:rsidR="00B114B7" w:rsidRPr="00953A8C" w:rsidRDefault="36AED037" w:rsidP="00545A6A">
            <w:r w:rsidRPr="71ECA72F">
              <w:rPr>
                <w:color w:val="000000" w:themeColor="text1"/>
                <w:sz w:val="16"/>
                <w:szCs w:val="16"/>
              </w:rPr>
              <w:t xml:space="preserve">Knowledge of job titles and the responsibilities throughout the production industry. Analytical skills of design intentions and </w:t>
            </w:r>
            <w:r w:rsidR="36C21633" w:rsidRPr="71ECA72F">
              <w:rPr>
                <w:color w:val="000000" w:themeColor="text1"/>
                <w:sz w:val="16"/>
                <w:szCs w:val="16"/>
              </w:rPr>
              <w:t>use of vo</w:t>
            </w:r>
            <w:r w:rsidR="12ED7BBC" w:rsidRPr="71ECA72F">
              <w:rPr>
                <w:color w:val="000000" w:themeColor="text1"/>
                <w:sz w:val="16"/>
                <w:szCs w:val="16"/>
              </w:rPr>
              <w:t xml:space="preserve">cabulary used in specific career paths. </w:t>
            </w:r>
          </w:p>
          <w:p w14:paraId="7F047527" w14:textId="45EE67D8" w:rsidR="00B114B7" w:rsidRPr="00953A8C" w:rsidRDefault="12ED7BBC" w:rsidP="00545A6A">
            <w:r w:rsidRPr="71ECA72F">
              <w:rPr>
                <w:color w:val="000000" w:themeColor="text1"/>
                <w:sz w:val="16"/>
                <w:szCs w:val="16"/>
              </w:rPr>
              <w:t>Interpersonal skills will be developed during a careers fair, speaking to professionals and the student body about their knowledge of the industry pathways.</w:t>
            </w:r>
          </w:p>
        </w:tc>
        <w:tc>
          <w:tcPr>
            <w:tcW w:w="2977" w:type="dxa"/>
          </w:tcPr>
          <w:p w14:paraId="0C8CBE30" w14:textId="77777777" w:rsidR="00B114B7" w:rsidRPr="00953A8C" w:rsidRDefault="006D44ED" w:rsidP="00545A6A">
            <w:pPr>
              <w:rPr>
                <w:b/>
                <w:color w:val="000000" w:themeColor="text1"/>
                <w:sz w:val="16"/>
                <w:szCs w:val="16"/>
              </w:rPr>
            </w:pPr>
            <w:r w:rsidRPr="00953A8C">
              <w:rPr>
                <w:b/>
                <w:color w:val="000000" w:themeColor="text1"/>
                <w:sz w:val="16"/>
                <w:szCs w:val="16"/>
              </w:rPr>
              <w:t>Charity Fundraising</w:t>
            </w:r>
          </w:p>
          <w:p w14:paraId="149E9772" w14:textId="36ED952F" w:rsidR="00953A8C" w:rsidRPr="00953A8C" w:rsidRDefault="2D110AB6" w:rsidP="71ECA72F">
            <w:pPr>
              <w:rPr>
                <w:b/>
                <w:bCs/>
                <w:color w:val="000000" w:themeColor="text1"/>
                <w:sz w:val="16"/>
                <w:szCs w:val="16"/>
              </w:rPr>
            </w:pPr>
            <w:r w:rsidRPr="71ECA72F">
              <w:rPr>
                <w:b/>
                <w:bCs/>
                <w:color w:val="000000" w:themeColor="text1"/>
                <w:sz w:val="16"/>
                <w:szCs w:val="16"/>
              </w:rPr>
              <w:t xml:space="preserve">Students will </w:t>
            </w:r>
            <w:r w:rsidR="67750F03" w:rsidRPr="71ECA72F">
              <w:rPr>
                <w:b/>
                <w:bCs/>
                <w:color w:val="000000" w:themeColor="text1"/>
                <w:sz w:val="16"/>
                <w:szCs w:val="16"/>
              </w:rPr>
              <w:t>devise and manage</w:t>
            </w:r>
            <w:r w:rsidRPr="71ECA72F">
              <w:rPr>
                <w:b/>
                <w:bCs/>
                <w:color w:val="000000" w:themeColor="text1"/>
                <w:sz w:val="16"/>
                <w:szCs w:val="16"/>
              </w:rPr>
              <w:t xml:space="preserve"> a fundraising stall at the TBS Summer Fair.</w:t>
            </w:r>
          </w:p>
        </w:tc>
        <w:tc>
          <w:tcPr>
            <w:tcW w:w="1984" w:type="dxa"/>
          </w:tcPr>
          <w:p w14:paraId="3936A359" w14:textId="2994A15E" w:rsidR="00B114B7" w:rsidRPr="006A6D4D" w:rsidRDefault="50DFC978" w:rsidP="00545A6A">
            <w:pPr>
              <w:rPr>
                <w:sz w:val="16"/>
                <w:szCs w:val="16"/>
              </w:rPr>
            </w:pPr>
            <w:r w:rsidRPr="71ECA72F">
              <w:rPr>
                <w:sz w:val="16"/>
                <w:szCs w:val="16"/>
              </w:rPr>
              <w:t>Students will learn of project and event management skills and duties. They will complete tasks such as GANTT charts and budgeting for their fundraising stalls. Students will have the option to pro</w:t>
            </w:r>
            <w:r w:rsidR="4201D27C" w:rsidRPr="71ECA72F">
              <w:rPr>
                <w:sz w:val="16"/>
                <w:szCs w:val="16"/>
              </w:rPr>
              <w:t>duce their stall idea in practice for the TBS Summer fair. This will build sales skills and communication skills with customers.</w:t>
            </w:r>
          </w:p>
        </w:tc>
        <w:tc>
          <w:tcPr>
            <w:tcW w:w="1218" w:type="dxa"/>
          </w:tcPr>
          <w:p w14:paraId="00256EE5" w14:textId="77777777" w:rsidR="00B114B7" w:rsidRPr="006A6D4D" w:rsidRDefault="00B114B7" w:rsidP="00545A6A">
            <w:pPr>
              <w:rPr>
                <w:sz w:val="16"/>
                <w:szCs w:val="16"/>
              </w:rPr>
            </w:pPr>
          </w:p>
        </w:tc>
      </w:tr>
      <w:tr w:rsidR="00B114B7" w:rsidRPr="006A6D4D" w14:paraId="01C5C3EF" w14:textId="77777777" w:rsidTr="71ECA72F">
        <w:tc>
          <w:tcPr>
            <w:tcW w:w="616" w:type="dxa"/>
            <w:shd w:val="clear" w:color="auto" w:fill="D9D9D9" w:themeFill="background1" w:themeFillShade="D9"/>
          </w:tcPr>
          <w:p w14:paraId="4486A529" w14:textId="77777777" w:rsidR="00B114B7" w:rsidRDefault="00B114B7" w:rsidP="00545A6A">
            <w:pPr>
              <w:jc w:val="center"/>
            </w:pPr>
            <w:r>
              <w:t>8</w:t>
            </w:r>
          </w:p>
        </w:tc>
        <w:tc>
          <w:tcPr>
            <w:tcW w:w="1843" w:type="dxa"/>
          </w:tcPr>
          <w:p w14:paraId="3FD0D80C" w14:textId="77777777" w:rsidR="00B114B7" w:rsidRPr="00953A8C" w:rsidRDefault="006D44ED" w:rsidP="00545A6A">
            <w:pPr>
              <w:rPr>
                <w:b/>
                <w:color w:val="000000" w:themeColor="text1"/>
                <w:sz w:val="16"/>
                <w:szCs w:val="16"/>
              </w:rPr>
            </w:pPr>
            <w:r w:rsidRPr="00953A8C">
              <w:rPr>
                <w:b/>
                <w:color w:val="000000" w:themeColor="text1"/>
                <w:sz w:val="16"/>
                <w:szCs w:val="16"/>
              </w:rPr>
              <w:t>Debating</w:t>
            </w:r>
          </w:p>
          <w:p w14:paraId="5BC8E685" w14:textId="41527B33" w:rsidR="00953A8C" w:rsidRPr="00953A8C" w:rsidRDefault="00953A8C" w:rsidP="00545A6A">
            <w:pPr>
              <w:rPr>
                <w:b/>
                <w:color w:val="000000" w:themeColor="text1"/>
                <w:sz w:val="16"/>
                <w:szCs w:val="16"/>
              </w:rPr>
            </w:pPr>
            <w:r w:rsidRPr="00953A8C">
              <w:rPr>
                <w:b/>
                <w:color w:val="000000" w:themeColor="text1"/>
                <w:sz w:val="16"/>
                <w:szCs w:val="16"/>
              </w:rPr>
              <w:t>Students will debate a range of social topics within class.</w:t>
            </w:r>
          </w:p>
        </w:tc>
        <w:tc>
          <w:tcPr>
            <w:tcW w:w="1931" w:type="dxa"/>
          </w:tcPr>
          <w:p w14:paraId="5FDC548B" w14:textId="75312855" w:rsidR="00B114B7" w:rsidRPr="00953A8C" w:rsidRDefault="771E87F0" w:rsidP="00545A6A">
            <w:pPr>
              <w:rPr>
                <w:color w:val="000000" w:themeColor="text1"/>
                <w:sz w:val="16"/>
                <w:szCs w:val="16"/>
              </w:rPr>
            </w:pPr>
            <w:r w:rsidRPr="71ECA72F">
              <w:rPr>
                <w:color w:val="000000" w:themeColor="text1"/>
                <w:sz w:val="16"/>
                <w:szCs w:val="16"/>
              </w:rPr>
              <w:t xml:space="preserve">Students </w:t>
            </w:r>
            <w:proofErr w:type="gramStart"/>
            <w:r w:rsidRPr="71ECA72F">
              <w:rPr>
                <w:color w:val="000000" w:themeColor="text1"/>
                <w:sz w:val="16"/>
                <w:szCs w:val="16"/>
              </w:rPr>
              <w:t>learn  how</w:t>
            </w:r>
            <w:proofErr w:type="gramEnd"/>
            <w:r w:rsidRPr="71ECA72F">
              <w:rPr>
                <w:color w:val="000000" w:themeColor="text1"/>
                <w:sz w:val="16"/>
                <w:szCs w:val="16"/>
              </w:rPr>
              <w:t xml:space="preserve"> to research and provide evidence to support an opinion. They will complete tasks in media literacy including identifying fake news or misinformation/ misleading data </w:t>
            </w:r>
            <w:r w:rsidR="7F273624" w:rsidRPr="71ECA72F">
              <w:rPr>
                <w:color w:val="000000" w:themeColor="text1"/>
                <w:sz w:val="16"/>
                <w:szCs w:val="16"/>
              </w:rPr>
              <w:t xml:space="preserve">and be able to confidently </w:t>
            </w:r>
            <w:proofErr w:type="gramStart"/>
            <w:r w:rsidR="7F273624" w:rsidRPr="71ECA72F">
              <w:rPr>
                <w:color w:val="000000" w:themeColor="text1"/>
                <w:sz w:val="16"/>
                <w:szCs w:val="16"/>
              </w:rPr>
              <w:t xml:space="preserve">verify </w:t>
            </w:r>
            <w:r w:rsidR="7F70F24A" w:rsidRPr="71ECA72F">
              <w:rPr>
                <w:color w:val="000000" w:themeColor="text1"/>
                <w:sz w:val="16"/>
                <w:szCs w:val="16"/>
              </w:rPr>
              <w:t xml:space="preserve"> their</w:t>
            </w:r>
            <w:proofErr w:type="gramEnd"/>
            <w:r w:rsidR="7F70F24A" w:rsidRPr="71ECA72F">
              <w:rPr>
                <w:color w:val="000000" w:themeColor="text1"/>
                <w:sz w:val="16"/>
                <w:szCs w:val="16"/>
              </w:rPr>
              <w:t xml:space="preserve"> research. Students will learn the structures of informal and formal debates and participate in a range of </w:t>
            </w:r>
            <w:proofErr w:type="gramStart"/>
            <w:r w:rsidR="7F70F24A" w:rsidRPr="71ECA72F">
              <w:rPr>
                <w:color w:val="000000" w:themeColor="text1"/>
                <w:sz w:val="16"/>
                <w:szCs w:val="16"/>
              </w:rPr>
              <w:t>classroom based</w:t>
            </w:r>
            <w:proofErr w:type="gramEnd"/>
            <w:r w:rsidR="7F70F24A" w:rsidRPr="71ECA72F">
              <w:rPr>
                <w:color w:val="000000" w:themeColor="text1"/>
                <w:sz w:val="16"/>
                <w:szCs w:val="16"/>
              </w:rPr>
              <w:t xml:space="preserve"> d</w:t>
            </w:r>
            <w:r w:rsidR="5B044A50" w:rsidRPr="71ECA72F">
              <w:rPr>
                <w:color w:val="000000" w:themeColor="text1"/>
                <w:sz w:val="16"/>
                <w:szCs w:val="16"/>
              </w:rPr>
              <w:t>ebates</w:t>
            </w:r>
            <w:r w:rsidR="7F85AFAC" w:rsidRPr="71ECA72F">
              <w:rPr>
                <w:color w:val="000000" w:themeColor="text1"/>
                <w:sz w:val="16"/>
                <w:szCs w:val="16"/>
              </w:rPr>
              <w:t>. Students will lear</w:t>
            </w:r>
            <w:r w:rsidR="5F50DAAA" w:rsidRPr="71ECA72F">
              <w:rPr>
                <w:color w:val="000000" w:themeColor="text1"/>
                <w:sz w:val="16"/>
                <w:szCs w:val="16"/>
              </w:rPr>
              <w:t xml:space="preserve">n the importance of listening and rebuttal in a respectful and informed manner. </w:t>
            </w:r>
          </w:p>
        </w:tc>
        <w:tc>
          <w:tcPr>
            <w:tcW w:w="2835" w:type="dxa"/>
          </w:tcPr>
          <w:p w14:paraId="1F96FC37" w14:textId="77777777" w:rsidR="00B114B7" w:rsidRPr="00953A8C" w:rsidRDefault="006D44ED" w:rsidP="00545A6A">
            <w:pPr>
              <w:rPr>
                <w:b/>
                <w:color w:val="000000" w:themeColor="text1"/>
                <w:sz w:val="16"/>
                <w:szCs w:val="16"/>
              </w:rPr>
            </w:pPr>
            <w:r w:rsidRPr="00953A8C">
              <w:rPr>
                <w:b/>
                <w:color w:val="000000" w:themeColor="text1"/>
                <w:sz w:val="16"/>
                <w:szCs w:val="16"/>
              </w:rPr>
              <w:t>School Campaign for Change</w:t>
            </w:r>
          </w:p>
          <w:p w14:paraId="18701253" w14:textId="647DE6A7" w:rsidR="00953A8C" w:rsidRPr="00953A8C" w:rsidRDefault="00953A8C" w:rsidP="00545A6A">
            <w:pPr>
              <w:rPr>
                <w:b/>
                <w:color w:val="000000" w:themeColor="text1"/>
                <w:sz w:val="16"/>
                <w:szCs w:val="16"/>
              </w:rPr>
            </w:pPr>
            <w:r w:rsidRPr="00953A8C">
              <w:rPr>
                <w:b/>
                <w:color w:val="000000" w:themeColor="text1"/>
                <w:sz w:val="16"/>
                <w:szCs w:val="16"/>
              </w:rPr>
              <w:t xml:space="preserve">Students will assess social issues within the school and create a campaign to address a chosen problem. </w:t>
            </w:r>
          </w:p>
        </w:tc>
        <w:tc>
          <w:tcPr>
            <w:tcW w:w="1984" w:type="dxa"/>
          </w:tcPr>
          <w:p w14:paraId="669C07BC" w14:textId="6B8B2A16" w:rsidR="00B114B7" w:rsidRPr="00953A8C" w:rsidRDefault="46820F32" w:rsidP="00545A6A">
            <w:pPr>
              <w:rPr>
                <w:color w:val="000000" w:themeColor="text1"/>
                <w:sz w:val="16"/>
                <w:szCs w:val="16"/>
              </w:rPr>
            </w:pPr>
            <w:r w:rsidRPr="71ECA72F">
              <w:rPr>
                <w:color w:val="000000" w:themeColor="text1"/>
                <w:sz w:val="16"/>
                <w:szCs w:val="16"/>
              </w:rPr>
              <w:t xml:space="preserve">Students will learn how to survey a </w:t>
            </w:r>
            <w:proofErr w:type="gramStart"/>
            <w:r w:rsidRPr="71ECA72F">
              <w:rPr>
                <w:color w:val="000000" w:themeColor="text1"/>
                <w:sz w:val="16"/>
                <w:szCs w:val="16"/>
              </w:rPr>
              <w:t>cohorts</w:t>
            </w:r>
            <w:proofErr w:type="gramEnd"/>
            <w:r w:rsidRPr="71ECA72F">
              <w:rPr>
                <w:color w:val="000000" w:themeColor="text1"/>
                <w:sz w:val="16"/>
                <w:szCs w:val="16"/>
              </w:rPr>
              <w:t xml:space="preserve"> opinions on specific given topics and lead a student forum for ideas within TBS.  Students will develop ideas for a campaign within school and </w:t>
            </w:r>
            <w:r w:rsidR="37DF67A3" w:rsidRPr="71ECA72F">
              <w:rPr>
                <w:color w:val="000000" w:themeColor="text1"/>
                <w:sz w:val="16"/>
                <w:szCs w:val="16"/>
              </w:rPr>
              <w:t>present in assemblies to their peers. Students will deisgn and produce materials to promote their campaign and understand how successful publicity works through partnership with</w:t>
            </w:r>
            <w:r w:rsidR="0CF46502" w:rsidRPr="71ECA72F">
              <w:rPr>
                <w:color w:val="000000" w:themeColor="text1"/>
                <w:sz w:val="16"/>
                <w:szCs w:val="16"/>
              </w:rPr>
              <w:t xml:space="preserve"> the</w:t>
            </w:r>
            <w:r w:rsidR="37DF67A3" w:rsidRPr="71ECA72F">
              <w:rPr>
                <w:color w:val="000000" w:themeColor="text1"/>
                <w:sz w:val="16"/>
                <w:szCs w:val="16"/>
              </w:rPr>
              <w:t xml:space="preserve"> TBS marketing man</w:t>
            </w:r>
            <w:r w:rsidR="2DDB854C" w:rsidRPr="71ECA72F">
              <w:rPr>
                <w:color w:val="000000" w:themeColor="text1"/>
                <w:sz w:val="16"/>
                <w:szCs w:val="16"/>
              </w:rPr>
              <w:t xml:space="preserve">ager. </w:t>
            </w:r>
          </w:p>
        </w:tc>
        <w:tc>
          <w:tcPr>
            <w:tcW w:w="2977" w:type="dxa"/>
          </w:tcPr>
          <w:p w14:paraId="7B2A97E0" w14:textId="77777777" w:rsidR="00B114B7" w:rsidRPr="00953A8C" w:rsidRDefault="319D36D3" w:rsidP="71ECA72F">
            <w:pPr>
              <w:rPr>
                <w:b/>
                <w:bCs/>
                <w:color w:val="000000" w:themeColor="text1"/>
                <w:sz w:val="16"/>
                <w:szCs w:val="16"/>
              </w:rPr>
            </w:pPr>
            <w:r w:rsidRPr="71ECA72F">
              <w:rPr>
                <w:b/>
                <w:bCs/>
                <w:color w:val="000000" w:themeColor="text1"/>
                <w:sz w:val="16"/>
                <w:szCs w:val="16"/>
              </w:rPr>
              <w:t>Designing for Theatre</w:t>
            </w:r>
          </w:p>
          <w:p w14:paraId="1597019E" w14:textId="6E86A98A" w:rsidR="00953A8C" w:rsidRPr="00953A8C" w:rsidRDefault="2D110AB6" w:rsidP="71ECA72F">
            <w:pPr>
              <w:rPr>
                <w:b/>
                <w:bCs/>
                <w:color w:val="000000" w:themeColor="text1"/>
                <w:sz w:val="16"/>
                <w:szCs w:val="16"/>
              </w:rPr>
            </w:pPr>
            <w:r w:rsidRPr="71ECA72F">
              <w:rPr>
                <w:b/>
                <w:bCs/>
                <w:color w:val="000000" w:themeColor="text1"/>
                <w:sz w:val="16"/>
                <w:szCs w:val="16"/>
              </w:rPr>
              <w:t>Students will learn of the skills required to become a designer of theatre, developing an understanding of audience intentions and symbolic meanings and cultural references.</w:t>
            </w:r>
          </w:p>
        </w:tc>
        <w:tc>
          <w:tcPr>
            <w:tcW w:w="1984" w:type="dxa"/>
          </w:tcPr>
          <w:p w14:paraId="36134B2D" w14:textId="796B0B13" w:rsidR="00B114B7" w:rsidRPr="006A6D4D" w:rsidRDefault="72B90AE2" w:rsidP="00545A6A">
            <w:pPr>
              <w:rPr>
                <w:sz w:val="16"/>
                <w:szCs w:val="16"/>
              </w:rPr>
            </w:pPr>
            <w:r w:rsidRPr="71ECA72F">
              <w:rPr>
                <w:sz w:val="16"/>
                <w:szCs w:val="16"/>
              </w:rPr>
              <w:t>Students will explore a range of design roles within the Arts industry, producing original designs for the school production or Art Exhibition. Subject specific vocabulary</w:t>
            </w:r>
            <w:r w:rsidR="17108687" w:rsidRPr="71ECA72F">
              <w:rPr>
                <w:sz w:val="16"/>
                <w:szCs w:val="16"/>
              </w:rPr>
              <w:t xml:space="preserve"> for lighting, sound, costume and set design will be </w:t>
            </w:r>
            <w:proofErr w:type="gramStart"/>
            <w:r w:rsidR="17108687" w:rsidRPr="71ECA72F">
              <w:rPr>
                <w:sz w:val="16"/>
                <w:szCs w:val="16"/>
              </w:rPr>
              <w:t>introduced</w:t>
            </w:r>
            <w:proofErr w:type="gramEnd"/>
            <w:r w:rsidR="17108687" w:rsidRPr="71ECA72F">
              <w:rPr>
                <w:sz w:val="16"/>
                <w:szCs w:val="16"/>
              </w:rPr>
              <w:t xml:space="preserve"> and practical tasks will allow students to develop their own ideas.</w:t>
            </w:r>
          </w:p>
        </w:tc>
        <w:tc>
          <w:tcPr>
            <w:tcW w:w="1218" w:type="dxa"/>
          </w:tcPr>
          <w:p w14:paraId="1D37D3D1" w14:textId="77777777" w:rsidR="00B114B7" w:rsidRPr="006A6D4D" w:rsidRDefault="00B114B7" w:rsidP="00545A6A">
            <w:pPr>
              <w:rPr>
                <w:sz w:val="16"/>
                <w:szCs w:val="16"/>
              </w:rPr>
            </w:pPr>
          </w:p>
        </w:tc>
      </w:tr>
      <w:tr w:rsidR="00B114B7" w:rsidRPr="006A6D4D" w14:paraId="367B1E43" w14:textId="77777777" w:rsidTr="71ECA72F">
        <w:tc>
          <w:tcPr>
            <w:tcW w:w="616" w:type="dxa"/>
            <w:shd w:val="clear" w:color="auto" w:fill="D9D9D9" w:themeFill="background1" w:themeFillShade="D9"/>
          </w:tcPr>
          <w:p w14:paraId="1AFA547C" w14:textId="77777777" w:rsidR="00B114B7" w:rsidRDefault="00B114B7" w:rsidP="00545A6A">
            <w:pPr>
              <w:jc w:val="center"/>
            </w:pPr>
            <w:r>
              <w:t>9</w:t>
            </w:r>
          </w:p>
        </w:tc>
        <w:tc>
          <w:tcPr>
            <w:tcW w:w="1843" w:type="dxa"/>
            <w:tcBorders>
              <w:top w:val="single" w:sz="4" w:space="0" w:color="auto"/>
              <w:left w:val="single" w:sz="4" w:space="0" w:color="auto"/>
              <w:bottom w:val="single" w:sz="4" w:space="0" w:color="auto"/>
              <w:right w:val="single" w:sz="4" w:space="0" w:color="auto"/>
            </w:tcBorders>
          </w:tcPr>
          <w:p w14:paraId="6D261F99" w14:textId="77777777" w:rsidR="00B114B7" w:rsidRPr="00953A8C" w:rsidRDefault="006D44ED" w:rsidP="00545A6A">
            <w:pPr>
              <w:rPr>
                <w:b/>
                <w:color w:val="000000" w:themeColor="text1"/>
                <w:sz w:val="16"/>
                <w:szCs w:val="16"/>
              </w:rPr>
            </w:pPr>
            <w:r w:rsidRPr="00953A8C">
              <w:rPr>
                <w:b/>
                <w:color w:val="000000" w:themeColor="text1"/>
                <w:sz w:val="16"/>
                <w:szCs w:val="16"/>
              </w:rPr>
              <w:t>Public Speaking</w:t>
            </w:r>
          </w:p>
          <w:p w14:paraId="0CD9416B" w14:textId="3BD4E8FE" w:rsidR="00953A8C" w:rsidRPr="00953A8C" w:rsidRDefault="00953A8C" w:rsidP="00545A6A">
            <w:pPr>
              <w:rPr>
                <w:b/>
                <w:color w:val="000000" w:themeColor="text1"/>
                <w:sz w:val="16"/>
                <w:szCs w:val="16"/>
              </w:rPr>
            </w:pPr>
            <w:r w:rsidRPr="00953A8C">
              <w:rPr>
                <w:b/>
                <w:color w:val="000000" w:themeColor="text1"/>
                <w:sz w:val="16"/>
                <w:szCs w:val="16"/>
              </w:rPr>
              <w:t>Students will develop a speech to deliver at an event, that focuses on a topic of their choice.</w:t>
            </w:r>
          </w:p>
        </w:tc>
        <w:tc>
          <w:tcPr>
            <w:tcW w:w="1931" w:type="dxa"/>
            <w:tcBorders>
              <w:top w:val="single" w:sz="4" w:space="0" w:color="auto"/>
              <w:left w:val="single" w:sz="4" w:space="0" w:color="auto"/>
              <w:bottom w:val="single" w:sz="4" w:space="0" w:color="auto"/>
              <w:right w:val="single" w:sz="4" w:space="0" w:color="auto"/>
            </w:tcBorders>
          </w:tcPr>
          <w:p w14:paraId="0AF11E8D" w14:textId="7665CBE9" w:rsidR="00B114B7" w:rsidRPr="00953A8C" w:rsidRDefault="45694DA5" w:rsidP="00545A6A">
            <w:r w:rsidRPr="71ECA72F">
              <w:rPr>
                <w:color w:val="000000" w:themeColor="text1"/>
                <w:sz w:val="16"/>
                <w:szCs w:val="16"/>
              </w:rPr>
              <w:t xml:space="preserve">Students will develop useful skills in speaking in front of an audience - supporting their English GCSE speaking assessments. </w:t>
            </w:r>
          </w:p>
          <w:p w14:paraId="6026753F" w14:textId="02009A46" w:rsidR="00B114B7" w:rsidRPr="00953A8C" w:rsidRDefault="45694DA5" w:rsidP="00545A6A">
            <w:r w:rsidRPr="71ECA72F">
              <w:rPr>
                <w:color w:val="000000" w:themeColor="text1"/>
                <w:sz w:val="16"/>
                <w:szCs w:val="16"/>
              </w:rPr>
              <w:t xml:space="preserve">Students will learn about the techniques used by professional speakers used to capture an audience's attention.  </w:t>
            </w:r>
          </w:p>
          <w:p w14:paraId="7BCBEFAF" w14:textId="76228573" w:rsidR="00B114B7" w:rsidRPr="00953A8C" w:rsidRDefault="45694DA5" w:rsidP="00545A6A">
            <w:r w:rsidRPr="71ECA72F">
              <w:rPr>
                <w:color w:val="000000" w:themeColor="text1"/>
                <w:sz w:val="16"/>
                <w:szCs w:val="16"/>
              </w:rPr>
              <w:t xml:space="preserve">Students will work towards producing their own speech and will have the opportunity to speak at an evening event to promote oracy and young voices. </w:t>
            </w:r>
          </w:p>
        </w:tc>
        <w:tc>
          <w:tcPr>
            <w:tcW w:w="2835" w:type="dxa"/>
          </w:tcPr>
          <w:p w14:paraId="0E98B70F" w14:textId="77777777" w:rsidR="00B114B7" w:rsidRPr="00953A8C" w:rsidRDefault="006D44ED" w:rsidP="00545A6A">
            <w:pPr>
              <w:rPr>
                <w:b/>
                <w:color w:val="000000" w:themeColor="text1"/>
                <w:sz w:val="16"/>
                <w:szCs w:val="16"/>
              </w:rPr>
            </w:pPr>
            <w:r w:rsidRPr="00953A8C">
              <w:rPr>
                <w:b/>
                <w:color w:val="000000" w:themeColor="text1"/>
                <w:sz w:val="16"/>
                <w:szCs w:val="16"/>
              </w:rPr>
              <w:t>Arts in the Community</w:t>
            </w:r>
          </w:p>
          <w:p w14:paraId="16B72979" w14:textId="587BF355" w:rsidR="00953A8C" w:rsidRPr="00953A8C" w:rsidRDefault="00953A8C" w:rsidP="00545A6A">
            <w:pPr>
              <w:rPr>
                <w:b/>
                <w:color w:val="000000" w:themeColor="text1"/>
                <w:sz w:val="16"/>
                <w:szCs w:val="16"/>
              </w:rPr>
            </w:pPr>
            <w:r w:rsidRPr="00953A8C">
              <w:rPr>
                <w:b/>
                <w:color w:val="000000" w:themeColor="text1"/>
                <w:sz w:val="16"/>
                <w:szCs w:val="16"/>
              </w:rPr>
              <w:t>Students will participate in an Arts project within the community.</w:t>
            </w:r>
          </w:p>
        </w:tc>
        <w:tc>
          <w:tcPr>
            <w:tcW w:w="1984" w:type="dxa"/>
          </w:tcPr>
          <w:p w14:paraId="121608E7" w14:textId="58B9E099" w:rsidR="00B114B7" w:rsidRPr="00953A8C" w:rsidRDefault="7ED367F2" w:rsidP="00545A6A">
            <w:pPr>
              <w:rPr>
                <w:color w:val="000000" w:themeColor="text1"/>
                <w:sz w:val="16"/>
                <w:szCs w:val="16"/>
              </w:rPr>
            </w:pPr>
            <w:r w:rsidRPr="71ECA72F">
              <w:rPr>
                <w:color w:val="000000" w:themeColor="text1"/>
                <w:sz w:val="16"/>
                <w:szCs w:val="16"/>
              </w:rPr>
              <w:t xml:space="preserve">In partnership with a local community organisation, students will support or host an Arts event in Blandford. Students will </w:t>
            </w:r>
            <w:r w:rsidR="784A42DF" w:rsidRPr="71ECA72F">
              <w:rPr>
                <w:color w:val="000000" w:themeColor="text1"/>
                <w:sz w:val="16"/>
                <w:szCs w:val="16"/>
              </w:rPr>
              <w:t>understand</w:t>
            </w:r>
            <w:r w:rsidRPr="71ECA72F">
              <w:rPr>
                <w:color w:val="000000" w:themeColor="text1"/>
                <w:sz w:val="16"/>
                <w:szCs w:val="16"/>
              </w:rPr>
              <w:t xml:space="preserve"> the organisation skills required to present an</w:t>
            </w:r>
            <w:r w:rsidR="32F83D29" w:rsidRPr="71ECA72F">
              <w:rPr>
                <w:color w:val="000000" w:themeColor="text1"/>
                <w:sz w:val="16"/>
                <w:szCs w:val="16"/>
              </w:rPr>
              <w:t xml:space="preserve"> event in the community and will learn of the social impact the Arts can have in a community. </w:t>
            </w:r>
          </w:p>
        </w:tc>
        <w:tc>
          <w:tcPr>
            <w:tcW w:w="2977" w:type="dxa"/>
          </w:tcPr>
          <w:p w14:paraId="3BE9872F" w14:textId="77777777" w:rsidR="00B114B7" w:rsidRPr="00953A8C" w:rsidRDefault="006D44ED" w:rsidP="28044903">
            <w:pPr>
              <w:rPr>
                <w:b/>
                <w:bCs/>
                <w:color w:val="000000" w:themeColor="text1"/>
                <w:sz w:val="16"/>
                <w:szCs w:val="16"/>
              </w:rPr>
            </w:pPr>
            <w:r w:rsidRPr="00953A8C">
              <w:rPr>
                <w:b/>
                <w:bCs/>
                <w:color w:val="000000" w:themeColor="text1"/>
                <w:sz w:val="16"/>
                <w:szCs w:val="16"/>
              </w:rPr>
              <w:t>Confidence Workshops</w:t>
            </w:r>
          </w:p>
          <w:p w14:paraId="716180E2" w14:textId="3A5E2E4F" w:rsidR="00953A8C" w:rsidRPr="00953A8C" w:rsidRDefault="00953A8C" w:rsidP="28044903">
            <w:pPr>
              <w:rPr>
                <w:b/>
                <w:bCs/>
                <w:color w:val="000000" w:themeColor="text1"/>
                <w:sz w:val="16"/>
                <w:szCs w:val="16"/>
              </w:rPr>
            </w:pPr>
            <w:r w:rsidRPr="00953A8C">
              <w:rPr>
                <w:b/>
                <w:bCs/>
                <w:color w:val="000000" w:themeColor="text1"/>
                <w:sz w:val="16"/>
                <w:szCs w:val="16"/>
              </w:rPr>
              <w:t>Students will deliver confidence workshops to new year 7’s during their transition day OR prepare a welcome video to introduce the student body.</w:t>
            </w:r>
          </w:p>
        </w:tc>
        <w:tc>
          <w:tcPr>
            <w:tcW w:w="1984" w:type="dxa"/>
          </w:tcPr>
          <w:p w14:paraId="5E16D920" w14:textId="4B6551AB" w:rsidR="00B114B7" w:rsidRPr="006A6D4D" w:rsidRDefault="5EF056CD" w:rsidP="00545A6A">
            <w:pPr>
              <w:rPr>
                <w:sz w:val="16"/>
                <w:szCs w:val="16"/>
              </w:rPr>
            </w:pPr>
            <w:r w:rsidRPr="71ECA72F">
              <w:rPr>
                <w:sz w:val="16"/>
                <w:szCs w:val="16"/>
              </w:rPr>
              <w:t xml:space="preserve">Students will learn how to plan and deliver workshops to younger children, developing skills in communication and confidence. Students will have the opportunity to lead workshops for </w:t>
            </w:r>
            <w:r w:rsidR="322A476D" w:rsidRPr="71ECA72F">
              <w:rPr>
                <w:sz w:val="16"/>
                <w:szCs w:val="16"/>
              </w:rPr>
              <w:t xml:space="preserve">year 6 students at TBS or produce a video that introduces life as a student at TBS.  This will develop skills in language, media and </w:t>
            </w:r>
            <w:r w:rsidR="0D0D1DE1" w:rsidRPr="71ECA72F">
              <w:rPr>
                <w:sz w:val="16"/>
                <w:szCs w:val="16"/>
              </w:rPr>
              <w:t xml:space="preserve">organisation. </w:t>
            </w:r>
          </w:p>
        </w:tc>
        <w:tc>
          <w:tcPr>
            <w:tcW w:w="1218" w:type="dxa"/>
          </w:tcPr>
          <w:p w14:paraId="2D9489E7" w14:textId="77777777" w:rsidR="00B114B7" w:rsidRPr="006A6D4D" w:rsidRDefault="00B114B7" w:rsidP="00545A6A">
            <w:pPr>
              <w:rPr>
                <w:sz w:val="16"/>
                <w:szCs w:val="16"/>
              </w:rPr>
            </w:pPr>
          </w:p>
        </w:tc>
      </w:tr>
    </w:tbl>
    <w:p w14:paraId="2FD44CC3" w14:textId="77777777" w:rsidR="00BC18C5" w:rsidRDefault="00BC18C5"/>
    <w:p w14:paraId="330FDB9A" w14:textId="77777777" w:rsidR="00BC18C5" w:rsidRDefault="00BC18C5"/>
    <w:p w14:paraId="6C775CC6" w14:textId="77777777" w:rsidR="00914C58" w:rsidRDefault="00914C58"/>
    <w:p w14:paraId="0CEEF5BA" w14:textId="77777777" w:rsidR="00914C58" w:rsidRDefault="00914C58"/>
    <w:sectPr w:rsidR="00914C58" w:rsidSect="00BC18C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C7E85"/>
    <w:multiLevelType w:val="hybridMultilevel"/>
    <w:tmpl w:val="D15C592C"/>
    <w:lvl w:ilvl="0" w:tplc="439664CA">
      <w:start w:val="1"/>
      <w:numFmt w:val="decimal"/>
      <w:lvlText w:val="%1."/>
      <w:lvlJc w:val="left"/>
      <w:pPr>
        <w:ind w:left="720" w:hanging="360"/>
      </w:pPr>
    </w:lvl>
    <w:lvl w:ilvl="1" w:tplc="0916E73A">
      <w:start w:val="1"/>
      <w:numFmt w:val="lowerLetter"/>
      <w:lvlText w:val="%2."/>
      <w:lvlJc w:val="left"/>
      <w:pPr>
        <w:ind w:left="1440" w:hanging="360"/>
      </w:pPr>
    </w:lvl>
    <w:lvl w:ilvl="2" w:tplc="322E7950">
      <w:start w:val="1"/>
      <w:numFmt w:val="lowerRoman"/>
      <w:lvlText w:val="%3."/>
      <w:lvlJc w:val="right"/>
      <w:pPr>
        <w:ind w:left="2160" w:hanging="180"/>
      </w:pPr>
    </w:lvl>
    <w:lvl w:ilvl="3" w:tplc="5262FA76">
      <w:start w:val="1"/>
      <w:numFmt w:val="decimal"/>
      <w:lvlText w:val="%4."/>
      <w:lvlJc w:val="left"/>
      <w:pPr>
        <w:ind w:left="2880" w:hanging="360"/>
      </w:pPr>
    </w:lvl>
    <w:lvl w:ilvl="4" w:tplc="18F82090">
      <w:start w:val="1"/>
      <w:numFmt w:val="lowerLetter"/>
      <w:lvlText w:val="%5."/>
      <w:lvlJc w:val="left"/>
      <w:pPr>
        <w:ind w:left="3600" w:hanging="360"/>
      </w:pPr>
    </w:lvl>
    <w:lvl w:ilvl="5" w:tplc="B08EB9F0">
      <w:start w:val="1"/>
      <w:numFmt w:val="lowerRoman"/>
      <w:lvlText w:val="%6."/>
      <w:lvlJc w:val="right"/>
      <w:pPr>
        <w:ind w:left="4320" w:hanging="180"/>
      </w:pPr>
    </w:lvl>
    <w:lvl w:ilvl="6" w:tplc="B1CECA40">
      <w:start w:val="1"/>
      <w:numFmt w:val="decimal"/>
      <w:lvlText w:val="%7."/>
      <w:lvlJc w:val="left"/>
      <w:pPr>
        <w:ind w:left="5040" w:hanging="360"/>
      </w:pPr>
    </w:lvl>
    <w:lvl w:ilvl="7" w:tplc="79100150">
      <w:start w:val="1"/>
      <w:numFmt w:val="lowerLetter"/>
      <w:lvlText w:val="%8."/>
      <w:lvlJc w:val="left"/>
      <w:pPr>
        <w:ind w:left="5760" w:hanging="360"/>
      </w:pPr>
    </w:lvl>
    <w:lvl w:ilvl="8" w:tplc="D88AE964">
      <w:start w:val="1"/>
      <w:numFmt w:val="lowerRoman"/>
      <w:lvlText w:val="%9."/>
      <w:lvlJc w:val="right"/>
      <w:pPr>
        <w:ind w:left="6480" w:hanging="180"/>
      </w:pPr>
    </w:lvl>
  </w:abstractNum>
  <w:abstractNum w:abstractNumId="1" w15:restartNumberingAfterBreak="0">
    <w:nsid w:val="2808FDD9"/>
    <w:multiLevelType w:val="hybridMultilevel"/>
    <w:tmpl w:val="43D0EC32"/>
    <w:lvl w:ilvl="0" w:tplc="E0DA9114">
      <w:start w:val="1"/>
      <w:numFmt w:val="decimal"/>
      <w:lvlText w:val="%1."/>
      <w:lvlJc w:val="left"/>
      <w:pPr>
        <w:ind w:left="720" w:hanging="360"/>
      </w:pPr>
    </w:lvl>
    <w:lvl w:ilvl="1" w:tplc="424007F2">
      <w:start w:val="1"/>
      <w:numFmt w:val="lowerLetter"/>
      <w:lvlText w:val="%2."/>
      <w:lvlJc w:val="left"/>
      <w:pPr>
        <w:ind w:left="1440" w:hanging="360"/>
      </w:pPr>
    </w:lvl>
    <w:lvl w:ilvl="2" w:tplc="4006B30E">
      <w:start w:val="1"/>
      <w:numFmt w:val="lowerRoman"/>
      <w:lvlText w:val="%3."/>
      <w:lvlJc w:val="right"/>
      <w:pPr>
        <w:ind w:left="2160" w:hanging="180"/>
      </w:pPr>
    </w:lvl>
    <w:lvl w:ilvl="3" w:tplc="8D487BE2">
      <w:start w:val="1"/>
      <w:numFmt w:val="decimal"/>
      <w:lvlText w:val="%4."/>
      <w:lvlJc w:val="left"/>
      <w:pPr>
        <w:ind w:left="2880" w:hanging="360"/>
      </w:pPr>
    </w:lvl>
    <w:lvl w:ilvl="4" w:tplc="F4B08D64">
      <w:start w:val="1"/>
      <w:numFmt w:val="lowerLetter"/>
      <w:lvlText w:val="%5."/>
      <w:lvlJc w:val="left"/>
      <w:pPr>
        <w:ind w:left="3600" w:hanging="360"/>
      </w:pPr>
    </w:lvl>
    <w:lvl w:ilvl="5" w:tplc="CDE2F708">
      <w:start w:val="1"/>
      <w:numFmt w:val="lowerRoman"/>
      <w:lvlText w:val="%6."/>
      <w:lvlJc w:val="right"/>
      <w:pPr>
        <w:ind w:left="4320" w:hanging="180"/>
      </w:pPr>
    </w:lvl>
    <w:lvl w:ilvl="6" w:tplc="A96C360C">
      <w:start w:val="1"/>
      <w:numFmt w:val="decimal"/>
      <w:lvlText w:val="%7."/>
      <w:lvlJc w:val="left"/>
      <w:pPr>
        <w:ind w:left="5040" w:hanging="360"/>
      </w:pPr>
    </w:lvl>
    <w:lvl w:ilvl="7" w:tplc="CFE04718">
      <w:start w:val="1"/>
      <w:numFmt w:val="lowerLetter"/>
      <w:lvlText w:val="%8."/>
      <w:lvlJc w:val="left"/>
      <w:pPr>
        <w:ind w:left="5760" w:hanging="360"/>
      </w:pPr>
    </w:lvl>
    <w:lvl w:ilvl="8" w:tplc="F5C63FB8">
      <w:start w:val="1"/>
      <w:numFmt w:val="lowerRoman"/>
      <w:lvlText w:val="%9."/>
      <w:lvlJc w:val="right"/>
      <w:pPr>
        <w:ind w:left="6480" w:hanging="180"/>
      </w:pPr>
    </w:lvl>
  </w:abstractNum>
  <w:abstractNum w:abstractNumId="2" w15:restartNumberingAfterBreak="0">
    <w:nsid w:val="4FA37347"/>
    <w:multiLevelType w:val="hybridMultilevel"/>
    <w:tmpl w:val="DCF0A7DE"/>
    <w:lvl w:ilvl="0" w:tplc="77A0D34E">
      <w:start w:val="1"/>
      <w:numFmt w:val="decimal"/>
      <w:lvlText w:val="%1."/>
      <w:lvlJc w:val="left"/>
      <w:pPr>
        <w:ind w:left="720" w:hanging="360"/>
      </w:pPr>
    </w:lvl>
    <w:lvl w:ilvl="1" w:tplc="F446DB14">
      <w:start w:val="1"/>
      <w:numFmt w:val="lowerLetter"/>
      <w:lvlText w:val="%2."/>
      <w:lvlJc w:val="left"/>
      <w:pPr>
        <w:ind w:left="1440" w:hanging="360"/>
      </w:pPr>
    </w:lvl>
    <w:lvl w:ilvl="2" w:tplc="4134BA68">
      <w:start w:val="1"/>
      <w:numFmt w:val="lowerRoman"/>
      <w:lvlText w:val="%3."/>
      <w:lvlJc w:val="right"/>
      <w:pPr>
        <w:ind w:left="2160" w:hanging="180"/>
      </w:pPr>
    </w:lvl>
    <w:lvl w:ilvl="3" w:tplc="C1348BF8">
      <w:start w:val="1"/>
      <w:numFmt w:val="decimal"/>
      <w:lvlText w:val="%4."/>
      <w:lvlJc w:val="left"/>
      <w:pPr>
        <w:ind w:left="2880" w:hanging="360"/>
      </w:pPr>
    </w:lvl>
    <w:lvl w:ilvl="4" w:tplc="13C609C8">
      <w:start w:val="1"/>
      <w:numFmt w:val="lowerLetter"/>
      <w:lvlText w:val="%5."/>
      <w:lvlJc w:val="left"/>
      <w:pPr>
        <w:ind w:left="3600" w:hanging="360"/>
      </w:pPr>
    </w:lvl>
    <w:lvl w:ilvl="5" w:tplc="7A1ADA8C">
      <w:start w:val="1"/>
      <w:numFmt w:val="lowerRoman"/>
      <w:lvlText w:val="%6."/>
      <w:lvlJc w:val="right"/>
      <w:pPr>
        <w:ind w:left="4320" w:hanging="180"/>
      </w:pPr>
    </w:lvl>
    <w:lvl w:ilvl="6" w:tplc="C4F8E662">
      <w:start w:val="1"/>
      <w:numFmt w:val="decimal"/>
      <w:lvlText w:val="%7."/>
      <w:lvlJc w:val="left"/>
      <w:pPr>
        <w:ind w:left="5040" w:hanging="360"/>
      </w:pPr>
    </w:lvl>
    <w:lvl w:ilvl="7" w:tplc="E8E642D0">
      <w:start w:val="1"/>
      <w:numFmt w:val="lowerLetter"/>
      <w:lvlText w:val="%8."/>
      <w:lvlJc w:val="left"/>
      <w:pPr>
        <w:ind w:left="5760" w:hanging="360"/>
      </w:pPr>
    </w:lvl>
    <w:lvl w:ilvl="8" w:tplc="76483176">
      <w:start w:val="1"/>
      <w:numFmt w:val="lowerRoman"/>
      <w:lvlText w:val="%9."/>
      <w:lvlJc w:val="right"/>
      <w:pPr>
        <w:ind w:left="6480" w:hanging="180"/>
      </w:pPr>
    </w:lvl>
  </w:abstractNum>
  <w:abstractNum w:abstractNumId="3" w15:restartNumberingAfterBreak="0">
    <w:nsid w:val="60EA9CB5"/>
    <w:multiLevelType w:val="hybridMultilevel"/>
    <w:tmpl w:val="20C68DCE"/>
    <w:lvl w:ilvl="0" w:tplc="ABE89036">
      <w:start w:val="1"/>
      <w:numFmt w:val="decimal"/>
      <w:lvlText w:val="%1."/>
      <w:lvlJc w:val="left"/>
      <w:pPr>
        <w:ind w:left="720" w:hanging="360"/>
      </w:pPr>
    </w:lvl>
    <w:lvl w:ilvl="1" w:tplc="E424E362">
      <w:start w:val="1"/>
      <w:numFmt w:val="lowerLetter"/>
      <w:lvlText w:val="%2."/>
      <w:lvlJc w:val="left"/>
      <w:pPr>
        <w:ind w:left="1440" w:hanging="360"/>
      </w:pPr>
    </w:lvl>
    <w:lvl w:ilvl="2" w:tplc="ECB0C890">
      <w:start w:val="1"/>
      <w:numFmt w:val="lowerRoman"/>
      <w:lvlText w:val="%3."/>
      <w:lvlJc w:val="right"/>
      <w:pPr>
        <w:ind w:left="2160" w:hanging="180"/>
      </w:pPr>
    </w:lvl>
    <w:lvl w:ilvl="3" w:tplc="DA3828BC">
      <w:start w:val="1"/>
      <w:numFmt w:val="decimal"/>
      <w:lvlText w:val="%4."/>
      <w:lvlJc w:val="left"/>
      <w:pPr>
        <w:ind w:left="2880" w:hanging="360"/>
      </w:pPr>
    </w:lvl>
    <w:lvl w:ilvl="4" w:tplc="22F09D10">
      <w:start w:val="1"/>
      <w:numFmt w:val="lowerLetter"/>
      <w:lvlText w:val="%5."/>
      <w:lvlJc w:val="left"/>
      <w:pPr>
        <w:ind w:left="3600" w:hanging="360"/>
      </w:pPr>
    </w:lvl>
    <w:lvl w:ilvl="5" w:tplc="F8E85F0E">
      <w:start w:val="1"/>
      <w:numFmt w:val="lowerRoman"/>
      <w:lvlText w:val="%6."/>
      <w:lvlJc w:val="right"/>
      <w:pPr>
        <w:ind w:left="4320" w:hanging="180"/>
      </w:pPr>
    </w:lvl>
    <w:lvl w:ilvl="6" w:tplc="F5A8C5B4">
      <w:start w:val="1"/>
      <w:numFmt w:val="decimal"/>
      <w:lvlText w:val="%7."/>
      <w:lvlJc w:val="left"/>
      <w:pPr>
        <w:ind w:left="5040" w:hanging="360"/>
      </w:pPr>
    </w:lvl>
    <w:lvl w:ilvl="7" w:tplc="057A6126">
      <w:start w:val="1"/>
      <w:numFmt w:val="lowerLetter"/>
      <w:lvlText w:val="%8."/>
      <w:lvlJc w:val="left"/>
      <w:pPr>
        <w:ind w:left="5760" w:hanging="360"/>
      </w:pPr>
    </w:lvl>
    <w:lvl w:ilvl="8" w:tplc="58B8FD76">
      <w:start w:val="1"/>
      <w:numFmt w:val="lowerRoman"/>
      <w:lvlText w:val="%9."/>
      <w:lvlJc w:val="right"/>
      <w:pPr>
        <w:ind w:left="6480" w:hanging="180"/>
      </w:pPr>
    </w:lvl>
  </w:abstractNum>
  <w:abstractNum w:abstractNumId="4" w15:restartNumberingAfterBreak="0">
    <w:nsid w:val="6637F111"/>
    <w:multiLevelType w:val="hybridMultilevel"/>
    <w:tmpl w:val="92FC45A2"/>
    <w:lvl w:ilvl="0" w:tplc="A97A5582">
      <w:start w:val="1"/>
      <w:numFmt w:val="decimal"/>
      <w:lvlText w:val="%1."/>
      <w:lvlJc w:val="left"/>
      <w:pPr>
        <w:ind w:left="720" w:hanging="360"/>
      </w:pPr>
    </w:lvl>
    <w:lvl w:ilvl="1" w:tplc="F1701316">
      <w:start w:val="1"/>
      <w:numFmt w:val="lowerLetter"/>
      <w:lvlText w:val="%2."/>
      <w:lvlJc w:val="left"/>
      <w:pPr>
        <w:ind w:left="1440" w:hanging="360"/>
      </w:pPr>
    </w:lvl>
    <w:lvl w:ilvl="2" w:tplc="B03A220C">
      <w:start w:val="1"/>
      <w:numFmt w:val="lowerRoman"/>
      <w:lvlText w:val="%3."/>
      <w:lvlJc w:val="right"/>
      <w:pPr>
        <w:ind w:left="2160" w:hanging="180"/>
      </w:pPr>
    </w:lvl>
    <w:lvl w:ilvl="3" w:tplc="A87E6030">
      <w:start w:val="1"/>
      <w:numFmt w:val="decimal"/>
      <w:lvlText w:val="%4."/>
      <w:lvlJc w:val="left"/>
      <w:pPr>
        <w:ind w:left="2880" w:hanging="360"/>
      </w:pPr>
    </w:lvl>
    <w:lvl w:ilvl="4" w:tplc="83587010">
      <w:start w:val="1"/>
      <w:numFmt w:val="lowerLetter"/>
      <w:lvlText w:val="%5."/>
      <w:lvlJc w:val="left"/>
      <w:pPr>
        <w:ind w:left="3600" w:hanging="360"/>
      </w:pPr>
    </w:lvl>
    <w:lvl w:ilvl="5" w:tplc="AE40449C">
      <w:start w:val="1"/>
      <w:numFmt w:val="lowerRoman"/>
      <w:lvlText w:val="%6."/>
      <w:lvlJc w:val="right"/>
      <w:pPr>
        <w:ind w:left="4320" w:hanging="180"/>
      </w:pPr>
    </w:lvl>
    <w:lvl w:ilvl="6" w:tplc="7456689C">
      <w:start w:val="1"/>
      <w:numFmt w:val="decimal"/>
      <w:lvlText w:val="%7."/>
      <w:lvlJc w:val="left"/>
      <w:pPr>
        <w:ind w:left="5040" w:hanging="360"/>
      </w:pPr>
    </w:lvl>
    <w:lvl w:ilvl="7" w:tplc="8C60BA02">
      <w:start w:val="1"/>
      <w:numFmt w:val="lowerLetter"/>
      <w:lvlText w:val="%8."/>
      <w:lvlJc w:val="left"/>
      <w:pPr>
        <w:ind w:left="5760" w:hanging="360"/>
      </w:pPr>
    </w:lvl>
    <w:lvl w:ilvl="8" w:tplc="822AFF24">
      <w:start w:val="1"/>
      <w:numFmt w:val="lowerRoman"/>
      <w:lvlText w:val="%9."/>
      <w:lvlJc w:val="right"/>
      <w:pPr>
        <w:ind w:left="6480" w:hanging="180"/>
      </w:pPr>
    </w:lvl>
  </w:abstractNum>
  <w:abstractNum w:abstractNumId="5" w15:restartNumberingAfterBreak="0">
    <w:nsid w:val="6907C5EB"/>
    <w:multiLevelType w:val="hybridMultilevel"/>
    <w:tmpl w:val="83A84980"/>
    <w:lvl w:ilvl="0" w:tplc="1BCE11BE">
      <w:start w:val="1"/>
      <w:numFmt w:val="lowerLetter"/>
      <w:lvlText w:val="%1)"/>
      <w:lvlJc w:val="left"/>
      <w:pPr>
        <w:ind w:left="720" w:hanging="360"/>
      </w:pPr>
    </w:lvl>
    <w:lvl w:ilvl="1" w:tplc="FF866524">
      <w:start w:val="1"/>
      <w:numFmt w:val="lowerLetter"/>
      <w:lvlText w:val="%2."/>
      <w:lvlJc w:val="left"/>
      <w:pPr>
        <w:ind w:left="1440" w:hanging="360"/>
      </w:pPr>
    </w:lvl>
    <w:lvl w:ilvl="2" w:tplc="B148C6A4">
      <w:start w:val="1"/>
      <w:numFmt w:val="lowerRoman"/>
      <w:lvlText w:val="%3."/>
      <w:lvlJc w:val="right"/>
      <w:pPr>
        <w:ind w:left="2160" w:hanging="180"/>
      </w:pPr>
    </w:lvl>
    <w:lvl w:ilvl="3" w:tplc="19A2CB1C">
      <w:start w:val="1"/>
      <w:numFmt w:val="decimal"/>
      <w:lvlText w:val="%4."/>
      <w:lvlJc w:val="left"/>
      <w:pPr>
        <w:ind w:left="2880" w:hanging="360"/>
      </w:pPr>
    </w:lvl>
    <w:lvl w:ilvl="4" w:tplc="77A6B4FA">
      <w:start w:val="1"/>
      <w:numFmt w:val="lowerLetter"/>
      <w:lvlText w:val="%5."/>
      <w:lvlJc w:val="left"/>
      <w:pPr>
        <w:ind w:left="3600" w:hanging="360"/>
      </w:pPr>
    </w:lvl>
    <w:lvl w:ilvl="5" w:tplc="7730F8FE">
      <w:start w:val="1"/>
      <w:numFmt w:val="lowerRoman"/>
      <w:lvlText w:val="%6."/>
      <w:lvlJc w:val="right"/>
      <w:pPr>
        <w:ind w:left="4320" w:hanging="180"/>
      </w:pPr>
    </w:lvl>
    <w:lvl w:ilvl="6" w:tplc="B5C6FBD4">
      <w:start w:val="1"/>
      <w:numFmt w:val="decimal"/>
      <w:lvlText w:val="%7."/>
      <w:lvlJc w:val="left"/>
      <w:pPr>
        <w:ind w:left="5040" w:hanging="360"/>
      </w:pPr>
    </w:lvl>
    <w:lvl w:ilvl="7" w:tplc="95F8F618">
      <w:start w:val="1"/>
      <w:numFmt w:val="lowerLetter"/>
      <w:lvlText w:val="%8."/>
      <w:lvlJc w:val="left"/>
      <w:pPr>
        <w:ind w:left="5760" w:hanging="360"/>
      </w:pPr>
    </w:lvl>
    <w:lvl w:ilvl="8" w:tplc="8C3421FA">
      <w:start w:val="1"/>
      <w:numFmt w:val="lowerRoman"/>
      <w:lvlText w:val="%9."/>
      <w:lvlJc w:val="right"/>
      <w:pPr>
        <w:ind w:left="6480" w:hanging="180"/>
      </w:pPr>
    </w:lvl>
  </w:abstractNum>
  <w:num w:numId="1" w16cid:durableId="163978602">
    <w:abstractNumId w:val="1"/>
  </w:num>
  <w:num w:numId="2" w16cid:durableId="1626082106">
    <w:abstractNumId w:val="3"/>
  </w:num>
  <w:num w:numId="3" w16cid:durableId="53429910">
    <w:abstractNumId w:val="4"/>
  </w:num>
  <w:num w:numId="4" w16cid:durableId="1956474090">
    <w:abstractNumId w:val="0"/>
  </w:num>
  <w:num w:numId="5" w16cid:durableId="1719209163">
    <w:abstractNumId w:val="2"/>
  </w:num>
  <w:num w:numId="6" w16cid:durableId="2589466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C5"/>
    <w:rsid w:val="00185F2E"/>
    <w:rsid w:val="003C0813"/>
    <w:rsid w:val="006A7F87"/>
    <w:rsid w:val="006D44ED"/>
    <w:rsid w:val="007F080B"/>
    <w:rsid w:val="00806116"/>
    <w:rsid w:val="008E21DE"/>
    <w:rsid w:val="00914C58"/>
    <w:rsid w:val="00953A8C"/>
    <w:rsid w:val="00AA7E41"/>
    <w:rsid w:val="00AF36D0"/>
    <w:rsid w:val="00B114B7"/>
    <w:rsid w:val="00BC18C5"/>
    <w:rsid w:val="00E11449"/>
    <w:rsid w:val="00E335B6"/>
    <w:rsid w:val="00EF4056"/>
    <w:rsid w:val="00FA0CA3"/>
    <w:rsid w:val="01A839BA"/>
    <w:rsid w:val="01BCACD4"/>
    <w:rsid w:val="02332451"/>
    <w:rsid w:val="0333CB04"/>
    <w:rsid w:val="03789480"/>
    <w:rsid w:val="03A1A649"/>
    <w:rsid w:val="04A3A747"/>
    <w:rsid w:val="05B67174"/>
    <w:rsid w:val="05F4F943"/>
    <w:rsid w:val="0842E3D8"/>
    <w:rsid w:val="0A36A896"/>
    <w:rsid w:val="0AAC793E"/>
    <w:rsid w:val="0AC1CF37"/>
    <w:rsid w:val="0AC36B78"/>
    <w:rsid w:val="0CF46502"/>
    <w:rsid w:val="0CF4E214"/>
    <w:rsid w:val="0D0D1DE1"/>
    <w:rsid w:val="0DD74113"/>
    <w:rsid w:val="100812C7"/>
    <w:rsid w:val="12995ADB"/>
    <w:rsid w:val="12ED7BBC"/>
    <w:rsid w:val="14BBDEF0"/>
    <w:rsid w:val="16DF56A9"/>
    <w:rsid w:val="17108687"/>
    <w:rsid w:val="181A366F"/>
    <w:rsid w:val="187C87AB"/>
    <w:rsid w:val="19E7127D"/>
    <w:rsid w:val="19F382DF"/>
    <w:rsid w:val="1D8F886B"/>
    <w:rsid w:val="1F2EAB1B"/>
    <w:rsid w:val="1FC8EE98"/>
    <w:rsid w:val="223D7D75"/>
    <w:rsid w:val="239FEA03"/>
    <w:rsid w:val="25211A8A"/>
    <w:rsid w:val="25ED3DDC"/>
    <w:rsid w:val="2732E36E"/>
    <w:rsid w:val="27944AA1"/>
    <w:rsid w:val="27A54C68"/>
    <w:rsid w:val="28044903"/>
    <w:rsid w:val="283B5B98"/>
    <w:rsid w:val="29CF6645"/>
    <w:rsid w:val="2A45AED5"/>
    <w:rsid w:val="2A85526C"/>
    <w:rsid w:val="2B9F8FFF"/>
    <w:rsid w:val="2C3DC2D3"/>
    <w:rsid w:val="2C825801"/>
    <w:rsid w:val="2D110AB6"/>
    <w:rsid w:val="2D75865A"/>
    <w:rsid w:val="2DDB854C"/>
    <w:rsid w:val="2EC388B5"/>
    <w:rsid w:val="306E5DBD"/>
    <w:rsid w:val="30706174"/>
    <w:rsid w:val="30EF8A0B"/>
    <w:rsid w:val="3118A1B9"/>
    <w:rsid w:val="314D4D75"/>
    <w:rsid w:val="319D36D3"/>
    <w:rsid w:val="31D72A2F"/>
    <w:rsid w:val="322A476D"/>
    <w:rsid w:val="32F83D29"/>
    <w:rsid w:val="36204347"/>
    <w:rsid w:val="36AED037"/>
    <w:rsid w:val="36C21633"/>
    <w:rsid w:val="36C97346"/>
    <w:rsid w:val="375D387A"/>
    <w:rsid w:val="37DF67A3"/>
    <w:rsid w:val="3A18AA5C"/>
    <w:rsid w:val="3A576BE2"/>
    <w:rsid w:val="3AE0FFDC"/>
    <w:rsid w:val="3C3F4F62"/>
    <w:rsid w:val="3C76BBA3"/>
    <w:rsid w:val="3D14D70E"/>
    <w:rsid w:val="3E5C71D4"/>
    <w:rsid w:val="3F9B07A0"/>
    <w:rsid w:val="4001C6DB"/>
    <w:rsid w:val="41347039"/>
    <w:rsid w:val="41B0180D"/>
    <w:rsid w:val="4201D27C"/>
    <w:rsid w:val="43B99960"/>
    <w:rsid w:val="45694DA5"/>
    <w:rsid w:val="46820F32"/>
    <w:rsid w:val="46E66041"/>
    <w:rsid w:val="47DEFFFB"/>
    <w:rsid w:val="498224AD"/>
    <w:rsid w:val="4ADE47ED"/>
    <w:rsid w:val="4B18992C"/>
    <w:rsid w:val="4B1B51D4"/>
    <w:rsid w:val="4F575909"/>
    <w:rsid w:val="4FE59B69"/>
    <w:rsid w:val="5011A53A"/>
    <w:rsid w:val="50A8624A"/>
    <w:rsid w:val="50DFC978"/>
    <w:rsid w:val="514624A4"/>
    <w:rsid w:val="5240FC27"/>
    <w:rsid w:val="547BE5D1"/>
    <w:rsid w:val="54866875"/>
    <w:rsid w:val="55EE6D0B"/>
    <w:rsid w:val="566916E8"/>
    <w:rsid w:val="567AB608"/>
    <w:rsid w:val="56AB71C7"/>
    <w:rsid w:val="56EDB45B"/>
    <w:rsid w:val="571F05A8"/>
    <w:rsid w:val="58F34B2E"/>
    <w:rsid w:val="5B044A50"/>
    <w:rsid w:val="5B5E4789"/>
    <w:rsid w:val="5C3F0AA3"/>
    <w:rsid w:val="5CDD57EC"/>
    <w:rsid w:val="5D29A5B1"/>
    <w:rsid w:val="5D6A1A90"/>
    <w:rsid w:val="5D6F9FB5"/>
    <w:rsid w:val="5DF97C60"/>
    <w:rsid w:val="5EF056CD"/>
    <w:rsid w:val="5F50DAAA"/>
    <w:rsid w:val="61F3FFD1"/>
    <w:rsid w:val="62D18E56"/>
    <w:rsid w:val="62DB8BAC"/>
    <w:rsid w:val="63668751"/>
    <w:rsid w:val="637FDA12"/>
    <w:rsid w:val="64A36A8B"/>
    <w:rsid w:val="653B749C"/>
    <w:rsid w:val="66A88960"/>
    <w:rsid w:val="67750F03"/>
    <w:rsid w:val="6787C90A"/>
    <w:rsid w:val="6806682C"/>
    <w:rsid w:val="687032EF"/>
    <w:rsid w:val="6870FB4E"/>
    <w:rsid w:val="68B1A607"/>
    <w:rsid w:val="6A496EAD"/>
    <w:rsid w:val="6BC4BFC0"/>
    <w:rsid w:val="6C05D523"/>
    <w:rsid w:val="6CA54A3E"/>
    <w:rsid w:val="6EB0187E"/>
    <w:rsid w:val="6EF47DD9"/>
    <w:rsid w:val="6FD8E222"/>
    <w:rsid w:val="707900D1"/>
    <w:rsid w:val="71ECA72F"/>
    <w:rsid w:val="724F5B17"/>
    <w:rsid w:val="72514D57"/>
    <w:rsid w:val="72882FEE"/>
    <w:rsid w:val="72B90AE2"/>
    <w:rsid w:val="72D36E53"/>
    <w:rsid w:val="733C9155"/>
    <w:rsid w:val="7374D664"/>
    <w:rsid w:val="73B9D34A"/>
    <w:rsid w:val="75C56376"/>
    <w:rsid w:val="7639F7C3"/>
    <w:rsid w:val="767E6226"/>
    <w:rsid w:val="771E87F0"/>
    <w:rsid w:val="77463E9C"/>
    <w:rsid w:val="77B79831"/>
    <w:rsid w:val="784A42DF"/>
    <w:rsid w:val="78C6974D"/>
    <w:rsid w:val="7AAA36AE"/>
    <w:rsid w:val="7D0C1957"/>
    <w:rsid w:val="7E7F5789"/>
    <w:rsid w:val="7ED367F2"/>
    <w:rsid w:val="7F273624"/>
    <w:rsid w:val="7F70F24A"/>
    <w:rsid w:val="7F85AFAC"/>
    <w:rsid w:val="7FD2A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6FB5B"/>
  <w15:chartTrackingRefBased/>
  <w15:docId w15:val="{3F8426DF-8069-4A46-AD66-C8CA699FE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18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18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18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18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18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18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18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8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8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8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18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18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18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18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18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8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8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8C5"/>
    <w:rPr>
      <w:rFonts w:eastAsiaTheme="majorEastAsia" w:cstheme="majorBidi"/>
      <w:color w:val="272727" w:themeColor="text1" w:themeTint="D8"/>
    </w:rPr>
  </w:style>
  <w:style w:type="paragraph" w:styleId="Title">
    <w:name w:val="Title"/>
    <w:basedOn w:val="Normal"/>
    <w:next w:val="Normal"/>
    <w:link w:val="TitleChar"/>
    <w:uiPriority w:val="10"/>
    <w:qFormat/>
    <w:rsid w:val="00BC18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8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18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8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8C5"/>
    <w:pPr>
      <w:spacing w:before="160"/>
      <w:jc w:val="center"/>
    </w:pPr>
    <w:rPr>
      <w:i/>
      <w:iCs/>
      <w:color w:val="404040" w:themeColor="text1" w:themeTint="BF"/>
    </w:rPr>
  </w:style>
  <w:style w:type="character" w:customStyle="1" w:styleId="QuoteChar">
    <w:name w:val="Quote Char"/>
    <w:basedOn w:val="DefaultParagraphFont"/>
    <w:link w:val="Quote"/>
    <w:uiPriority w:val="29"/>
    <w:rsid w:val="00BC18C5"/>
    <w:rPr>
      <w:i/>
      <w:iCs/>
      <w:color w:val="404040" w:themeColor="text1" w:themeTint="BF"/>
    </w:rPr>
  </w:style>
  <w:style w:type="paragraph" w:styleId="ListParagraph">
    <w:name w:val="List Paragraph"/>
    <w:basedOn w:val="Normal"/>
    <w:uiPriority w:val="34"/>
    <w:qFormat/>
    <w:rsid w:val="00BC18C5"/>
    <w:pPr>
      <w:ind w:left="720"/>
      <w:contextualSpacing/>
    </w:pPr>
  </w:style>
  <w:style w:type="character" w:styleId="IntenseEmphasis">
    <w:name w:val="Intense Emphasis"/>
    <w:basedOn w:val="DefaultParagraphFont"/>
    <w:uiPriority w:val="21"/>
    <w:qFormat/>
    <w:rsid w:val="00BC18C5"/>
    <w:rPr>
      <w:i/>
      <w:iCs/>
      <w:color w:val="0F4761" w:themeColor="accent1" w:themeShade="BF"/>
    </w:rPr>
  </w:style>
  <w:style w:type="paragraph" w:styleId="IntenseQuote">
    <w:name w:val="Intense Quote"/>
    <w:basedOn w:val="Normal"/>
    <w:next w:val="Normal"/>
    <w:link w:val="IntenseQuoteChar"/>
    <w:uiPriority w:val="30"/>
    <w:qFormat/>
    <w:rsid w:val="00BC18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18C5"/>
    <w:rPr>
      <w:i/>
      <w:iCs/>
      <w:color w:val="0F4761" w:themeColor="accent1" w:themeShade="BF"/>
    </w:rPr>
  </w:style>
  <w:style w:type="character" w:styleId="IntenseReference">
    <w:name w:val="Intense Reference"/>
    <w:basedOn w:val="DefaultParagraphFont"/>
    <w:uiPriority w:val="32"/>
    <w:qFormat/>
    <w:rsid w:val="00BC18C5"/>
    <w:rPr>
      <w:b/>
      <w:bCs/>
      <w:smallCaps/>
      <w:color w:val="0F4761" w:themeColor="accent1" w:themeShade="BF"/>
      <w:spacing w:val="5"/>
    </w:rPr>
  </w:style>
  <w:style w:type="table" w:styleId="TableGrid">
    <w:name w:val="Table Grid"/>
    <w:basedOn w:val="TableNormal"/>
    <w:uiPriority w:val="39"/>
    <w:rsid w:val="00BC1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4B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fc503f2-75c6-45b3-8386-3d557e5e64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6ACBEB37329649B4FE84CE4AAD92F3" ma:contentTypeVersion="14" ma:contentTypeDescription="Create a new document." ma:contentTypeScope="" ma:versionID="cfeab207858f9215c337e152ec703632">
  <xsd:schema xmlns:xsd="http://www.w3.org/2001/XMLSchema" xmlns:xs="http://www.w3.org/2001/XMLSchema" xmlns:p="http://schemas.microsoft.com/office/2006/metadata/properties" xmlns:ns3="dfc503f2-75c6-45b3-8386-3d557e5e6422" xmlns:ns4="894d70f1-9241-4f10-a217-6e40709acc1d" targetNamespace="http://schemas.microsoft.com/office/2006/metadata/properties" ma:root="true" ma:fieldsID="7255d9a96766c9d091427c8a78c1352f" ns3:_="" ns4:_="">
    <xsd:import namespace="dfc503f2-75c6-45b3-8386-3d557e5e6422"/>
    <xsd:import namespace="894d70f1-9241-4f10-a217-6e40709acc1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c503f2-75c6-45b3-8386-3d557e5e64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4d70f1-9241-4f10-a217-6e40709acc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6087FE-44E6-4FBC-BCC7-07A47A8EDA94}">
  <ds:schemaRefs>
    <ds:schemaRef ds:uri="http://schemas.microsoft.com/office/2006/metadata/properties"/>
    <ds:schemaRef ds:uri="http://schemas.microsoft.com/office/infopath/2007/PartnerControls"/>
    <ds:schemaRef ds:uri="dfc503f2-75c6-45b3-8386-3d557e5e6422"/>
  </ds:schemaRefs>
</ds:datastoreItem>
</file>

<file path=customXml/itemProps2.xml><?xml version="1.0" encoding="utf-8"?>
<ds:datastoreItem xmlns:ds="http://schemas.openxmlformats.org/officeDocument/2006/customXml" ds:itemID="{3F7F6705-D03F-442B-8D16-407402D28995}">
  <ds:schemaRefs>
    <ds:schemaRef ds:uri="http://schemas.microsoft.com/sharepoint/v3/contenttype/forms"/>
  </ds:schemaRefs>
</ds:datastoreItem>
</file>

<file path=customXml/itemProps3.xml><?xml version="1.0" encoding="utf-8"?>
<ds:datastoreItem xmlns:ds="http://schemas.openxmlformats.org/officeDocument/2006/customXml" ds:itemID="{E28105C4-5C1D-4CFF-8F42-7ADA18420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c503f2-75c6-45b3-8386-3d557e5e6422"/>
    <ds:schemaRef ds:uri="894d70f1-9241-4f10-a217-6e40709ac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900</Words>
  <Characters>5135</Characters>
  <Application>Microsoft Office Word</Application>
  <DocSecurity>0</DocSecurity>
  <Lines>42</Lines>
  <Paragraphs>12</Paragraphs>
  <ScaleCrop>false</ScaleCrop>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(Mr)</dc:creator>
  <cp:keywords/>
  <dc:description/>
  <cp:lastModifiedBy>Smith (Mr)</cp:lastModifiedBy>
  <cp:revision>2</cp:revision>
  <dcterms:created xsi:type="dcterms:W3CDTF">2026-09-01T07:32:00Z</dcterms:created>
  <dcterms:modified xsi:type="dcterms:W3CDTF">2026-09-01T07:32:00Z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0x010100F76ACBEB37329649B4FE84CE4AAD92F3</vt:lpwstr>
  </property>
</Properties>
</file>